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170BBF" w:rsidRPr="00352A25"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352A25" w:rsidRDefault="00170BBF" w:rsidP="00593D92">
            <w:pPr>
              <w:pStyle w:val="BodyText"/>
              <w:tabs>
                <w:tab w:val="left" w:pos="426"/>
              </w:tabs>
              <w:rPr>
                <w:rFonts w:eastAsia="Times New Roman"/>
                <w:lang w:val="ka-GE"/>
              </w:rPr>
            </w:pPr>
            <w:bookmarkStart w:id="0" w:name="_GoBack"/>
            <w:bookmarkEnd w:id="0"/>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170BBF" w:rsidRPr="00352A25" w:rsidRDefault="00170BBF" w:rsidP="00593D92">
            <w:pPr>
              <w:pStyle w:val="BodyText"/>
              <w:tabs>
                <w:tab w:val="left" w:pos="426"/>
              </w:tabs>
              <w:ind w:left="151"/>
              <w:rPr>
                <w:rFonts w:eastAsia="Times New Roman"/>
                <w:b/>
                <w:bCs/>
                <w:lang w:val="ka-GE"/>
              </w:rPr>
            </w:pPr>
            <w:r w:rsidRPr="00352A25">
              <w:rPr>
                <w:rFonts w:eastAsia="Times New Roman"/>
                <w:b/>
                <w:bCs/>
              </w:rPr>
              <w:t>15</w:t>
            </w:r>
            <w:r w:rsidRPr="00352A25">
              <w:rPr>
                <w:rFonts w:eastAsia="Times New Roman"/>
                <w:b/>
                <w:bCs/>
                <w:lang w:val="ka-GE"/>
              </w:rPr>
              <w:t xml:space="preserve"> თებერვალი</w:t>
            </w:r>
            <w:r w:rsidRPr="00352A25">
              <w:rPr>
                <w:rFonts w:eastAsia="Times New Roman"/>
                <w:b/>
                <w:bCs/>
              </w:rPr>
              <w:br/>
            </w:r>
            <w:r w:rsidRPr="00352A25">
              <w:rPr>
                <w:rFonts w:eastAsia="Times New Roman"/>
                <w:b/>
                <w:bCs/>
                <w:lang w:val="ka-GE"/>
              </w:rPr>
              <w:t>ხუთშაბათი</w:t>
            </w:r>
          </w:p>
        </w:tc>
      </w:tr>
      <w:tr w:rsidR="00170BBF"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352A25" w:rsidRDefault="00170BBF" w:rsidP="00593D92">
            <w:pPr>
              <w:pStyle w:val="BodyText"/>
              <w:tabs>
                <w:tab w:val="left" w:pos="426"/>
              </w:tabs>
              <w:rPr>
                <w:rFonts w:eastAsia="Times New Roman"/>
                <w:b/>
                <w:bCs/>
                <w:lang w:val="ka-GE"/>
              </w:rPr>
            </w:pPr>
            <w:r w:rsidRPr="00352A2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170BBF" w:rsidRPr="00352A25" w:rsidRDefault="00F502FA" w:rsidP="00593D92">
            <w:pPr>
              <w:pStyle w:val="BodyText"/>
              <w:tabs>
                <w:tab w:val="left" w:pos="426"/>
              </w:tabs>
              <w:ind w:left="151"/>
              <w:rPr>
                <w:b/>
                <w:lang w:val="ka-GE"/>
              </w:rPr>
            </w:pPr>
            <w:r w:rsidRPr="00352A25">
              <w:rPr>
                <w:b/>
              </w:rPr>
              <w:t>10:00 – 13:00 - მთავრობის სხდომა</w:t>
            </w:r>
          </w:p>
        </w:tc>
      </w:tr>
      <w:tr w:rsidR="00170BBF"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352A25" w:rsidRDefault="00170BBF" w:rsidP="00593D9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170BBF" w:rsidRPr="00352A25" w:rsidRDefault="00170BBF" w:rsidP="00593D92">
            <w:pPr>
              <w:pStyle w:val="BodyText"/>
              <w:tabs>
                <w:tab w:val="left" w:pos="426"/>
              </w:tabs>
              <w:ind w:left="151"/>
              <w:rPr>
                <w:b/>
                <w:lang w:val="ka-GE"/>
              </w:rPr>
            </w:pPr>
            <w:r w:rsidRPr="00352A25">
              <w:rPr>
                <w:b/>
                <w:lang w:val="ka-GE"/>
              </w:rPr>
              <w:t>გადაცემებში პირდაპირი ეთერები</w:t>
            </w:r>
          </w:p>
          <w:p w:rsidR="00170BBF" w:rsidRPr="00352A25" w:rsidRDefault="00170BBF" w:rsidP="00593D92">
            <w:pPr>
              <w:pStyle w:val="BodyText"/>
              <w:tabs>
                <w:tab w:val="left" w:pos="426"/>
              </w:tabs>
              <w:ind w:left="175"/>
              <w:rPr>
                <w:b/>
                <w:lang w:val="ka-GE"/>
              </w:rPr>
            </w:pPr>
          </w:p>
        </w:tc>
      </w:tr>
      <w:tr w:rsidR="00C4750E"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352A25" w:rsidRDefault="00296D7E" w:rsidP="00B313A2">
            <w:pPr>
              <w:pStyle w:val="BodyText"/>
              <w:tabs>
                <w:tab w:val="left" w:pos="426"/>
              </w:tabs>
              <w:rPr>
                <w:rFonts w:eastAsia="Times New Roman"/>
                <w:b/>
                <w:bCs/>
                <w:lang w:val="ka-GE"/>
              </w:rPr>
            </w:pPr>
            <w:r w:rsidRPr="00352A2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296D7E" w:rsidRPr="00352A25" w:rsidRDefault="00296D7E" w:rsidP="00C4750E">
            <w:pPr>
              <w:pStyle w:val="BodyText"/>
              <w:tabs>
                <w:tab w:val="left" w:pos="426"/>
              </w:tabs>
              <w:ind w:left="175"/>
              <w:rPr>
                <w:b/>
                <w:lang w:val="ka-GE"/>
              </w:rPr>
            </w:pPr>
            <w:r w:rsidRPr="00352A25">
              <w:rPr>
                <w:b/>
                <w:lang w:val="ka-GE"/>
              </w:rPr>
              <w:t>ეკონომიკის სამინისტრო</w:t>
            </w:r>
          </w:p>
          <w:p w:rsidR="00C4750E" w:rsidRPr="00352A25" w:rsidRDefault="00C4750E" w:rsidP="00C4750E">
            <w:pPr>
              <w:pStyle w:val="BodyText"/>
              <w:tabs>
                <w:tab w:val="left" w:pos="426"/>
              </w:tabs>
              <w:ind w:left="175"/>
              <w:rPr>
                <w:b/>
                <w:lang w:val="ka-GE"/>
              </w:rPr>
            </w:pPr>
            <w:r w:rsidRPr="00352A25">
              <w:rPr>
                <w:b/>
                <w:lang w:val="ka-GE"/>
              </w:rPr>
              <w:t>გიორგი ჩოგოვაძის შეხვედრა გიდების ასოციაციების მსოფლიო ფედერაციის პრეზიდენტთან ალუშკა რიჩთან</w:t>
            </w:r>
          </w:p>
          <w:p w:rsidR="00C4750E" w:rsidRPr="00352A25" w:rsidRDefault="00C4750E" w:rsidP="00C4750E">
            <w:pPr>
              <w:pStyle w:val="BodyText"/>
              <w:tabs>
                <w:tab w:val="left" w:pos="426"/>
              </w:tabs>
              <w:ind w:left="175"/>
              <w:rPr>
                <w:b/>
                <w:lang w:val="ka-GE"/>
              </w:rPr>
            </w:pPr>
            <w:r w:rsidRPr="00352A25">
              <w:rPr>
                <w:b/>
                <w:lang w:val="ka-GE"/>
              </w:rPr>
              <w:t>WFTGA Convention 2019-ის წინა მოსამზადებელ სამუშაოებთან დაკავშირებით </w:t>
            </w:r>
          </w:p>
          <w:p w:rsidR="00C4750E" w:rsidRPr="00352A25" w:rsidRDefault="00C4750E" w:rsidP="00C4750E">
            <w:pPr>
              <w:pStyle w:val="BodyText"/>
              <w:tabs>
                <w:tab w:val="left" w:pos="426"/>
              </w:tabs>
              <w:ind w:left="175"/>
              <w:rPr>
                <w:b/>
                <w:lang w:val="ka-GE"/>
              </w:rPr>
            </w:pPr>
            <w:r w:rsidRPr="00352A25">
              <w:rPr>
                <w:b/>
                <w:lang w:val="ka-GE"/>
              </w:rPr>
              <w:t xml:space="preserve"> საქართველოში გიდების ასოციაციების მსოფლიო ფედერაციის პრეზიდენტი ალუშკა რიჩი და ვიცე-პრეზიდენტ მერი კემპკლარკი იმყოფებიან</w:t>
            </w:r>
          </w:p>
          <w:p w:rsidR="00C4750E" w:rsidRPr="00352A25" w:rsidRDefault="00C4750E" w:rsidP="00C4750E">
            <w:pPr>
              <w:pStyle w:val="BodyText"/>
              <w:tabs>
                <w:tab w:val="left" w:pos="426"/>
              </w:tabs>
              <w:ind w:left="175"/>
              <w:rPr>
                <w:b/>
                <w:lang w:val="ka-GE"/>
              </w:rPr>
            </w:pPr>
            <w:r w:rsidRPr="00352A25">
              <w:rPr>
                <w:b/>
                <w:lang w:val="ka-GE"/>
              </w:rPr>
              <w:t>თარიღი და დრო: </w:t>
            </w:r>
            <w:r w:rsidRPr="00352A25">
              <w:rPr>
                <w:lang w:val="ka-GE"/>
              </w:rPr>
              <w:t>15 თებერვალი 11:00 საათი</w:t>
            </w:r>
          </w:p>
          <w:p w:rsidR="00C4750E" w:rsidRPr="00352A25" w:rsidRDefault="00C4750E" w:rsidP="00C4750E">
            <w:pPr>
              <w:pStyle w:val="BodyText"/>
              <w:tabs>
                <w:tab w:val="left" w:pos="426"/>
              </w:tabs>
              <w:ind w:left="175"/>
              <w:rPr>
                <w:b/>
                <w:lang w:val="ka-GE"/>
              </w:rPr>
            </w:pPr>
            <w:r w:rsidRPr="00352A25">
              <w:rPr>
                <w:b/>
                <w:lang w:val="ka-GE"/>
              </w:rPr>
              <w:t>ადგილი (ლოკაცია): </w:t>
            </w:r>
            <w:r w:rsidRPr="00352A25">
              <w:rPr>
                <w:lang w:val="ka-GE"/>
              </w:rPr>
              <w:t>საქართველოს გიდების ასოციაციის ოფისი, ჯანაშიას 5</w:t>
            </w:r>
          </w:p>
          <w:p w:rsidR="00C4750E" w:rsidRPr="00352A25" w:rsidRDefault="00C4750E" w:rsidP="00C4750E">
            <w:pPr>
              <w:pStyle w:val="BodyText"/>
              <w:tabs>
                <w:tab w:val="left" w:pos="426"/>
              </w:tabs>
              <w:ind w:left="175"/>
              <w:rPr>
                <w:lang w:val="ka-GE"/>
              </w:rPr>
            </w:pPr>
            <w:r w:rsidRPr="00352A25">
              <w:rPr>
                <w:b/>
                <w:lang w:val="ka-GE"/>
              </w:rPr>
              <w:t>ღონისძიების შესახებ (აღწერა): </w:t>
            </w:r>
            <w:r w:rsidRPr="00352A25">
              <w:rPr>
                <w:lang w:val="ka-GE"/>
              </w:rPr>
              <w:t>WFTGA Convention 2019-ის წინამოსამზადებელ სამუშაოებთან დაკავშირებით  საქართველოში  გიდების ასოციაციების მსოფლიო ფედერაციის პრეზიდენტი ალუშკა რიჩი  და ვიცე-პრეზიდენტ მერი კემპკლარკი იმყოფებიან. ვიზიტის ფარგლებში კონგრესისათვის შერჩეული ობიექტების, სამუშაო ჯგუფის, სატრანსპორტო კომპანიებისა და დაგეგმილი მიმართულებების ინსპექცირება მოახდინეს.  აღსანიშნავია, რომ კონგრესის ფარგლებში, საქართველოს ეწვევა 500 ტურისტული გიდი, მსოფლიოს 80-ზე მეტი ქვეყნიდან. ეს არის პირველი შემთხვევა ქართული ტურიზმის სფეროში, როდესაც საქართველომ, კენჭისყრის საფუძველზე გაიმარჯვა და მოიგო დიდი მასშტაბის კონგრესის ჩატარების უფლება.</w:t>
            </w:r>
          </w:p>
          <w:p w:rsidR="00C4750E" w:rsidRPr="00352A25" w:rsidRDefault="00C4750E" w:rsidP="00C4750E">
            <w:pPr>
              <w:pStyle w:val="BodyText"/>
              <w:tabs>
                <w:tab w:val="left" w:pos="426"/>
              </w:tabs>
              <w:ind w:left="175"/>
              <w:rPr>
                <w:lang w:val="ka-GE"/>
              </w:rPr>
            </w:pPr>
            <w:r w:rsidRPr="00352A25">
              <w:rPr>
                <w:lang w:val="ka-GE"/>
              </w:rPr>
              <w:t>აღნიშნულ შეხვედრაზე გიდების ასოციაციების მსოფლიო ფედერაციის პრეზიდენტმა და ვიცე-პრეზიდენტმა საქართველოს ტურიზმის ადმინისტრაციის ხელმძღვანელთან ერთად კონგრესისათვის გაწეული მოსამზადებელი სამუშაოები შეაჯამეს და სამომავლო თანამშრომლობის შესახებ იმსჯელეს.</w:t>
            </w:r>
          </w:p>
          <w:p w:rsidR="00C4750E" w:rsidRPr="00352A25" w:rsidRDefault="00C4750E" w:rsidP="00C4750E">
            <w:pPr>
              <w:pStyle w:val="BodyText"/>
              <w:tabs>
                <w:tab w:val="left" w:pos="426"/>
              </w:tabs>
              <w:ind w:left="175"/>
              <w:rPr>
                <w:b/>
                <w:lang w:val="ka-GE"/>
              </w:rPr>
            </w:pPr>
            <w:r w:rsidRPr="00352A25">
              <w:rPr>
                <w:b/>
                <w:lang w:val="ka-GE"/>
              </w:rPr>
              <w:t>მიზანი და მნიშვნელობა: </w:t>
            </w:r>
            <w:r w:rsidRPr="00352A25">
              <w:rPr>
                <w:lang w:val="ka-GE"/>
              </w:rPr>
              <w:t>მსოფლიო გიდების ასოციაციების პრეზიდენტი  თბილისში დაგეგმულ საერთაშორისო კონგრესთან დაკავშირებულ მოსამზადებელ სამუშაოებს დადებითად აფასებს. ღონისძიების ჩატარება საქართველოში ტურიზმის ხელშეწყობისთვის მნიშვნელოვანია და ქვეყანაში ტურისტული გიდების პროფესიის განვითარებას დაეხმარება. </w:t>
            </w:r>
          </w:p>
          <w:p w:rsidR="00C4750E" w:rsidRPr="00352A25" w:rsidRDefault="00C4750E" w:rsidP="00C4750E">
            <w:pPr>
              <w:pStyle w:val="BodyText"/>
              <w:tabs>
                <w:tab w:val="left" w:pos="426"/>
              </w:tabs>
              <w:ind w:left="175"/>
              <w:rPr>
                <w:b/>
                <w:lang w:val="ka-GE"/>
              </w:rPr>
            </w:pPr>
            <w:r w:rsidRPr="00352A25">
              <w:rPr>
                <w:b/>
                <w:lang w:val="ka-GE"/>
              </w:rPr>
              <w:t>ძირითადი გზავნილები (მესიჯები):</w:t>
            </w:r>
            <w:r w:rsidR="00296D7E" w:rsidRPr="00352A25">
              <w:rPr>
                <w:b/>
                <w:lang w:val="ka-GE"/>
              </w:rPr>
              <w:t xml:space="preserve"> </w:t>
            </w:r>
            <w:r w:rsidRPr="00352A25">
              <w:rPr>
                <w:lang w:val="ka-GE"/>
              </w:rPr>
              <w:t>ინსპექტირების შედეგები  გიდების ასოციაციების მსოფლიო ფედერაციის პრეზიდენტმა ალუშკა რიჩმა და ვიცე-პრეზიდენმა- მერი კემპ-კლარკმა ეკონომიკისა და მდგრადი განვითარების სამინისტროს ტურიზმის ეროვნული ადმინისტრაციის ხელმძღვანელთან გიორგი ჩოგოვაძესთან ერთად შეაჯამეს. შეხვედრაზე  დაგემილი მასშტაბური ღონისძიების მოსამზადებელი სამუშაოები განიხილეს და   სამომავლო თანამშრომლობის შესახებ იმსჯელეს.</w:t>
            </w:r>
          </w:p>
          <w:p w:rsidR="00C4750E" w:rsidRPr="00352A25" w:rsidRDefault="00C4750E" w:rsidP="00C4750E">
            <w:pPr>
              <w:pStyle w:val="BodyText"/>
              <w:tabs>
                <w:tab w:val="left" w:pos="426"/>
              </w:tabs>
              <w:ind w:left="175"/>
              <w:rPr>
                <w:b/>
                <w:lang w:val="ka-GE"/>
              </w:rPr>
            </w:pPr>
            <w:r w:rsidRPr="00352A25">
              <w:rPr>
                <w:b/>
                <w:lang w:val="ka-GE"/>
              </w:rPr>
              <w:lastRenderedPageBreak/>
              <w:t>რისკები (თუ არ არის, მიუთითეთ)</w:t>
            </w:r>
          </w:p>
          <w:p w:rsidR="00C4750E" w:rsidRPr="00352A25" w:rsidRDefault="00C4750E" w:rsidP="00C4750E">
            <w:pPr>
              <w:pStyle w:val="BodyText"/>
              <w:tabs>
                <w:tab w:val="left" w:pos="426"/>
              </w:tabs>
              <w:ind w:left="175"/>
              <w:rPr>
                <w:b/>
                <w:lang w:val="ka-GE"/>
              </w:rPr>
            </w:pPr>
            <w:r w:rsidRPr="00352A25">
              <w:rPr>
                <w:b/>
                <w:lang w:val="ka-GE"/>
              </w:rPr>
              <w:t>მთავარი უწყება:</w:t>
            </w:r>
            <w:r w:rsidR="00296D7E" w:rsidRPr="00352A25">
              <w:rPr>
                <w:b/>
                <w:lang w:val="ka-GE"/>
              </w:rPr>
              <w:t xml:space="preserve"> </w:t>
            </w:r>
            <w:r w:rsidRPr="00352A25">
              <w:rPr>
                <w:lang w:val="ka-GE"/>
              </w:rPr>
              <w:t>საქართველოს ტურიზმის ეროვნული ადმინისტრაცია, გიდების ასოციაცია</w:t>
            </w:r>
          </w:p>
          <w:p w:rsidR="00C4750E" w:rsidRPr="00352A25" w:rsidRDefault="00C4750E" w:rsidP="00C4750E">
            <w:pPr>
              <w:pStyle w:val="BodyText"/>
              <w:tabs>
                <w:tab w:val="left" w:pos="426"/>
              </w:tabs>
              <w:ind w:left="175"/>
              <w:rPr>
                <w:b/>
                <w:lang w:val="ka-GE"/>
              </w:rPr>
            </w:pPr>
            <w:r w:rsidRPr="00352A25">
              <w:rPr>
                <w:b/>
                <w:lang w:val="ka-GE"/>
              </w:rPr>
              <w:t>დამატებითი უწყება/უწყებები:</w:t>
            </w:r>
          </w:p>
          <w:p w:rsidR="00C4750E" w:rsidRPr="00352A25" w:rsidRDefault="00C4750E" w:rsidP="00C4750E">
            <w:pPr>
              <w:pStyle w:val="BodyText"/>
              <w:tabs>
                <w:tab w:val="left" w:pos="426"/>
              </w:tabs>
              <w:ind w:left="175"/>
              <w:rPr>
                <w:b/>
                <w:lang w:val="ka-GE"/>
              </w:rPr>
            </w:pPr>
            <w:r w:rsidRPr="00352A25">
              <w:rPr>
                <w:b/>
                <w:lang w:val="ka-GE"/>
              </w:rPr>
              <w:t>მოსალოდნელი შედეგი/მოსალოდნელი შედეგი მოქალაქისთვის:</w:t>
            </w:r>
          </w:p>
          <w:p w:rsidR="00C4750E" w:rsidRPr="00352A25" w:rsidRDefault="00C4750E" w:rsidP="00C4750E">
            <w:pPr>
              <w:pStyle w:val="BodyText"/>
              <w:tabs>
                <w:tab w:val="left" w:pos="426"/>
              </w:tabs>
              <w:ind w:left="175"/>
              <w:rPr>
                <w:b/>
                <w:lang w:val="ka-GE"/>
              </w:rPr>
            </w:pPr>
            <w:r w:rsidRPr="00352A25">
              <w:rPr>
                <w:b/>
                <w:lang w:val="ka-GE"/>
              </w:rPr>
              <w:t>მთავარი სპიკერი:</w:t>
            </w:r>
            <w:r w:rsidR="00296D7E" w:rsidRPr="00352A25">
              <w:rPr>
                <w:b/>
                <w:lang w:val="ka-GE"/>
              </w:rPr>
              <w:t xml:space="preserve"> </w:t>
            </w:r>
            <w:r w:rsidRPr="00352A25">
              <w:rPr>
                <w:lang w:val="ka-GE"/>
              </w:rPr>
              <w:t>საქართველოს ტურიზმის ეროვნული ადმინისტრაციის ხელმძღვანელი გიორგი ჩოგოვაძე,გიდების ასოციაციის ხელმძღანელი ქეთი მელაძე, ვიცე-პრეზიდენტი მერი კემპ-კლარკი. 2019 წელს გიდების ასოციაციის კონგრესის გამართვა მნიშვნელოვანია ქვეყნის ცნობადობის კიდევ უფრო გაზრდისთვის. საქართველოს გიდების ასოციაცია გახლავთ WFTGA-ს წევრი 2010 წლიდან,  რომელიც ყოველ 2 წელიწადში ერთხელ მართავს მსოფლიო მასშტაბის მქონე კონგრესს. 1985 წლიდან კონგრესს მასპინძლობდნენ ისეთი ქვეყნები, როგორებიცაა: ავსტრია, ფინეთი, კანადა, ჩინეთი და ა.შ.</w:t>
            </w:r>
            <w:r w:rsidRPr="00352A25">
              <w:rPr>
                <w:b/>
                <w:lang w:val="ka-GE"/>
              </w:rPr>
              <w:t> </w:t>
            </w:r>
          </w:p>
          <w:p w:rsidR="00C4750E" w:rsidRPr="00352A25" w:rsidRDefault="00C4750E" w:rsidP="00C4750E">
            <w:pPr>
              <w:pStyle w:val="BodyText"/>
              <w:tabs>
                <w:tab w:val="left" w:pos="426"/>
              </w:tabs>
              <w:ind w:left="175"/>
              <w:rPr>
                <w:b/>
                <w:lang w:val="ka-GE"/>
              </w:rPr>
            </w:pPr>
            <w:r w:rsidRPr="00352A25">
              <w:rPr>
                <w:b/>
                <w:lang w:val="ka-GE"/>
              </w:rPr>
              <w:t>მოწვეული სტუმრები:</w:t>
            </w:r>
          </w:p>
          <w:p w:rsidR="00C4750E" w:rsidRPr="00352A25" w:rsidRDefault="00C4750E" w:rsidP="00C4750E">
            <w:pPr>
              <w:pStyle w:val="BodyText"/>
              <w:tabs>
                <w:tab w:val="left" w:pos="426"/>
              </w:tabs>
              <w:ind w:left="175"/>
              <w:rPr>
                <w:b/>
                <w:lang w:val="ka-GE"/>
              </w:rPr>
            </w:pPr>
            <w:r w:rsidRPr="00352A25">
              <w:rPr>
                <w:b/>
                <w:lang w:val="ka-GE"/>
              </w:rPr>
              <w:t>გაშუქება დეტალურად: </w:t>
            </w:r>
            <w:r w:rsidRPr="00352A25">
              <w:rPr>
                <w:lang w:val="ka-GE"/>
              </w:rPr>
              <w:t>ტელევიზიები, სააგენტოები, ტურიზმის ადმინისტრაციის სოც.ქსელი</w:t>
            </w:r>
          </w:p>
        </w:tc>
      </w:tr>
      <w:tr w:rsidR="00C4750E"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352A25" w:rsidRDefault="00296D7E" w:rsidP="00FD0601">
            <w:pPr>
              <w:pStyle w:val="BodyText"/>
              <w:tabs>
                <w:tab w:val="left" w:pos="426"/>
              </w:tabs>
              <w:rPr>
                <w:rFonts w:eastAsia="Times New Roman"/>
                <w:b/>
                <w:bCs/>
                <w:lang w:val="ka-GE"/>
              </w:rPr>
            </w:pPr>
            <w:r w:rsidRPr="00352A25">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4750E" w:rsidRPr="00352A25" w:rsidRDefault="00C4750E" w:rsidP="00B313A2">
            <w:pPr>
              <w:pStyle w:val="BodyText"/>
              <w:tabs>
                <w:tab w:val="left" w:pos="426"/>
              </w:tabs>
              <w:ind w:left="175"/>
              <w:rPr>
                <w:b/>
                <w:lang w:val="ka-GE"/>
              </w:rPr>
            </w:pPr>
            <w:r w:rsidRPr="00352A25">
              <w:rPr>
                <w:b/>
                <w:lang w:val="ka-GE"/>
              </w:rPr>
              <w:t>განათლების სამინისტრო</w:t>
            </w:r>
          </w:p>
          <w:p w:rsidR="00C4750E" w:rsidRPr="00352A25" w:rsidRDefault="00C4750E" w:rsidP="00B313A2">
            <w:pPr>
              <w:pStyle w:val="BodyText"/>
              <w:tabs>
                <w:tab w:val="left" w:pos="426"/>
              </w:tabs>
              <w:ind w:left="175"/>
              <w:rPr>
                <w:b/>
                <w:lang w:val="ka-GE"/>
              </w:rPr>
            </w:pPr>
            <w:r w:rsidRPr="00352A25">
              <w:rPr>
                <w:b/>
                <w:lang w:val="ka-GE"/>
              </w:rPr>
              <w:t>შ. რუსთაველის ეროვნული სამეცნიერო ფონდის საერთაშორისო საკოორდინაციო საბჭოს სხდომა</w:t>
            </w:r>
          </w:p>
          <w:p w:rsidR="00C4750E" w:rsidRPr="00352A25" w:rsidRDefault="00C4750E" w:rsidP="00B313A2">
            <w:pPr>
              <w:pStyle w:val="BodyText"/>
              <w:tabs>
                <w:tab w:val="left" w:pos="426"/>
              </w:tabs>
              <w:ind w:left="175"/>
              <w:rPr>
                <w:b/>
                <w:lang w:val="ka-GE"/>
              </w:rPr>
            </w:pPr>
            <w:r w:rsidRPr="00352A25">
              <w:rPr>
                <w:b/>
                <w:lang w:val="ka-GE"/>
              </w:rPr>
              <w:t>თარიღი და დრო: </w:t>
            </w:r>
            <w:r w:rsidRPr="00352A25">
              <w:rPr>
                <w:lang w:val="ka-GE"/>
              </w:rPr>
              <w:t>15 თებერვალი, 13 საათი</w:t>
            </w:r>
          </w:p>
          <w:p w:rsidR="00C4750E" w:rsidRPr="00352A25" w:rsidRDefault="00C4750E" w:rsidP="00B313A2">
            <w:pPr>
              <w:pStyle w:val="BodyText"/>
              <w:tabs>
                <w:tab w:val="left" w:pos="426"/>
              </w:tabs>
              <w:ind w:left="175"/>
              <w:rPr>
                <w:b/>
                <w:lang w:val="ka-GE"/>
              </w:rPr>
            </w:pPr>
            <w:r w:rsidRPr="00352A25">
              <w:rPr>
                <w:b/>
                <w:lang w:val="ka-GE"/>
              </w:rPr>
              <w:t>ადგილი: </w:t>
            </w:r>
            <w:r w:rsidRPr="00352A25">
              <w:rPr>
                <w:lang w:val="ka-GE"/>
              </w:rPr>
              <w:t>ეროვნული სამეცნიერო ფონდი, ალექსიძის ქ. 1</w:t>
            </w:r>
          </w:p>
          <w:p w:rsidR="00C4750E" w:rsidRPr="00352A25" w:rsidRDefault="00C4750E" w:rsidP="00B313A2">
            <w:pPr>
              <w:pStyle w:val="BodyText"/>
              <w:tabs>
                <w:tab w:val="left" w:pos="426"/>
              </w:tabs>
              <w:ind w:left="175"/>
              <w:rPr>
                <w:b/>
                <w:lang w:val="ka-GE"/>
              </w:rPr>
            </w:pPr>
            <w:r w:rsidRPr="00352A25">
              <w:rPr>
                <w:b/>
                <w:lang w:val="ka-GE"/>
              </w:rPr>
              <w:t xml:space="preserve">ღონისძიების შესახებ: </w:t>
            </w:r>
            <w:r w:rsidRPr="00352A25">
              <w:rPr>
                <w:lang w:val="ka-GE"/>
              </w:rPr>
              <w:t>შოთა რუსთაველის საქართველოს ეროვნული სამეცნიერო ფონდს (SRNSFG) ჰყავს საერთაშორისო საკოორდინაციო საბჭო, რომლის  წევრები არიან წამყვანი ქართველი და უცხოელი მეცნიერები და საქართველოს მთავრობის წარმომადგენლები. საბჭო განსაზღვრავს ფონდის ხედვას, პოლიტიკას და უზრუნველყოფს მისი საქმიანობის ხარისხის ზედამხედველობას. ამასთანავე, საბჭო  ადგენს ფონდის სტრატეგიულ პრიორიტეტებს და ახორციელებს სამოქმედო გეგმის შესრულების მონიტორინგს. სამეთვალყურეო საბჭო წელიწადში ორჯერ იკრიბება. საბჭოს თავმჯდომარეობს განათლებისა და მეცნიერების მინისტრი მიხეილ ჩხენკელი.</w:t>
            </w:r>
          </w:p>
          <w:p w:rsidR="00C4750E" w:rsidRPr="00352A25" w:rsidRDefault="00C4750E" w:rsidP="00B313A2">
            <w:pPr>
              <w:pStyle w:val="BodyText"/>
              <w:tabs>
                <w:tab w:val="left" w:pos="426"/>
              </w:tabs>
              <w:ind w:left="175"/>
              <w:rPr>
                <w:lang w:val="ka-GE"/>
              </w:rPr>
            </w:pPr>
            <w:r w:rsidRPr="00352A25">
              <w:rPr>
                <w:b/>
                <w:lang w:val="ka-GE"/>
              </w:rPr>
              <w:t>მიზანი და მნიშვნელობა: </w:t>
            </w:r>
            <w:r w:rsidRPr="00352A25">
              <w:rPr>
                <w:lang w:val="ka-GE"/>
              </w:rPr>
              <w:t>ღონისძიებაზე საბჭო განიხილავს 6 თვის მანძილზე ფონდის მიერ გაწეულ საქმიანობას, სტრატეგიულ საკითხებსა და სამოქმედო გეგმას ასევე, გასცემს რეკომენდაციებს.</w:t>
            </w:r>
          </w:p>
          <w:p w:rsidR="00C4750E" w:rsidRPr="00352A25" w:rsidRDefault="00C4750E" w:rsidP="00B313A2">
            <w:pPr>
              <w:pStyle w:val="BodyText"/>
              <w:tabs>
                <w:tab w:val="left" w:pos="426"/>
              </w:tabs>
              <w:ind w:left="175"/>
              <w:rPr>
                <w:b/>
                <w:lang w:val="ka-GE"/>
              </w:rPr>
            </w:pPr>
            <w:r w:rsidRPr="00352A25">
              <w:rPr>
                <w:lang w:val="ka-GE"/>
              </w:rPr>
              <w:t>ფონდისთვის, რომელიც  ახორციელებს სახელმწიფო საგრანტო კონკურსებს, მიზნობრივ პროგრამებსა და პროექტებს, ჩართულია საერთაშორისო სამეცნიერო ქსელებში, ადმინისტრირებას უწევს 20-ზე მეტ საკონკურსო პროგრამას, აფინანსებს ყველა სამეცნიერო მიმართულებას EUROSTAT-ისა და OECD-ის კლასიფიკატორის შესაბამისად, მნიშვნელოვანია ამ დონის და ფორმატის სამუშაო შეხვედრები. ეს იქნება ინდიკატორი როგორ მუშაობს ფონდი და რას გააკეთებს მომავალში.</w:t>
            </w:r>
          </w:p>
          <w:p w:rsidR="00C4750E" w:rsidRPr="00352A25" w:rsidRDefault="00C4750E" w:rsidP="00B313A2">
            <w:pPr>
              <w:pStyle w:val="BodyText"/>
              <w:tabs>
                <w:tab w:val="left" w:pos="426"/>
              </w:tabs>
              <w:ind w:left="175"/>
              <w:rPr>
                <w:b/>
                <w:lang w:val="ka-GE"/>
              </w:rPr>
            </w:pPr>
            <w:r w:rsidRPr="00352A25">
              <w:rPr>
                <w:b/>
                <w:lang w:val="ka-GE"/>
              </w:rPr>
              <w:t>ძირითადი გზავნილები: </w:t>
            </w:r>
            <w:r w:rsidRPr="00352A25">
              <w:rPr>
                <w:lang w:val="ka-GE"/>
              </w:rPr>
              <w:t>ფონდის სტრატეგიული ხედვაა, ხელი შეუწყოს საქართველოს დამკვიდრებას მსოფლიოს მეცნიერების, ტექნოლოგიებისა და ინოვაციების სისტემაში  და ამით მნიშვნელოვანი წვლილი შეიტანოს ქვეყნის სწრაფ სოციალურ - ეკონომიკურ განვითარებასა და კეთილდღეობაში.</w:t>
            </w:r>
          </w:p>
          <w:p w:rsidR="00C4750E" w:rsidRPr="00352A25" w:rsidRDefault="00C4750E" w:rsidP="00B313A2">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არ არსებობს</w:t>
            </w:r>
          </w:p>
          <w:p w:rsidR="00C4750E" w:rsidRPr="00352A25" w:rsidRDefault="00C4750E" w:rsidP="00B313A2">
            <w:pPr>
              <w:pStyle w:val="BodyText"/>
              <w:tabs>
                <w:tab w:val="left" w:pos="426"/>
              </w:tabs>
              <w:ind w:left="175"/>
              <w:rPr>
                <w:b/>
                <w:lang w:val="ka-GE"/>
              </w:rPr>
            </w:pPr>
            <w:r w:rsidRPr="00352A25">
              <w:rPr>
                <w:b/>
                <w:lang w:val="ka-GE"/>
              </w:rPr>
              <w:t>მთავარი უწყება: </w:t>
            </w:r>
            <w:r w:rsidRPr="00352A25">
              <w:rPr>
                <w:lang w:val="ka-GE"/>
              </w:rPr>
              <w:t xml:space="preserve">საქართველოს განათლებისა და მეცნიერების სამინისტროს შოთა რუსთაველის ეროვნული სამეცნიერო </w:t>
            </w:r>
            <w:r w:rsidRPr="00352A25">
              <w:rPr>
                <w:lang w:val="ka-GE"/>
              </w:rPr>
              <w:lastRenderedPageBreak/>
              <w:t>ფონდი.</w:t>
            </w:r>
          </w:p>
          <w:p w:rsidR="00C4750E" w:rsidRPr="00352A25" w:rsidRDefault="00C4750E" w:rsidP="00B313A2">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ექსპერტთა შეფასება დაეხმარება ფონდს უფრო წარმატებულად გააგრძელოს საქმიანობა, მეტ მკვლევარს მისცეს განვითარების საშუალება და მეტ ქართველ მეცნიერს მისცეს  საერთაშორისო სამეცნიერო სივრცეში ინტეგრირების საშუალება.</w:t>
            </w:r>
          </w:p>
          <w:p w:rsidR="00C4750E" w:rsidRPr="00352A25" w:rsidRDefault="00C4750E" w:rsidP="00B313A2">
            <w:pPr>
              <w:pStyle w:val="BodyText"/>
              <w:tabs>
                <w:tab w:val="left" w:pos="426"/>
              </w:tabs>
              <w:ind w:left="175"/>
              <w:rPr>
                <w:b/>
                <w:lang w:val="ka-GE"/>
              </w:rPr>
            </w:pPr>
            <w:r w:rsidRPr="00352A25">
              <w:rPr>
                <w:b/>
                <w:lang w:val="ka-GE"/>
              </w:rPr>
              <w:t>მოწვეული სტუმრები: </w:t>
            </w:r>
            <w:r w:rsidRPr="00352A25">
              <w:rPr>
                <w:lang w:val="ka-GE"/>
              </w:rPr>
              <w:t>სამეცნიერო საზოგადოება</w:t>
            </w:r>
          </w:p>
          <w:p w:rsidR="00C4750E" w:rsidRPr="00352A25" w:rsidRDefault="00C4750E" w:rsidP="00B313A2">
            <w:pPr>
              <w:pStyle w:val="BodyText"/>
              <w:tabs>
                <w:tab w:val="left" w:pos="426"/>
              </w:tabs>
              <w:ind w:left="175"/>
              <w:rPr>
                <w:b/>
                <w:lang w:val="ka-GE"/>
              </w:rPr>
            </w:pPr>
            <w:r w:rsidRPr="00352A25">
              <w:rPr>
                <w:b/>
                <w:lang w:val="ka-GE"/>
              </w:rPr>
              <w:t>მთავარი სპიკერი: </w:t>
            </w:r>
            <w:r w:rsidRPr="00352A25">
              <w:rPr>
                <w:lang w:val="ka-GE"/>
              </w:rPr>
              <w:t>მინისტრი</w:t>
            </w:r>
          </w:p>
          <w:p w:rsidR="00C4750E" w:rsidRPr="00352A25" w:rsidRDefault="00C4750E" w:rsidP="00FD0601">
            <w:pPr>
              <w:pStyle w:val="BodyText"/>
              <w:tabs>
                <w:tab w:val="left" w:pos="426"/>
              </w:tabs>
              <w:ind w:left="175"/>
              <w:rPr>
                <w:b/>
                <w:lang w:val="ka-GE"/>
              </w:rPr>
            </w:pPr>
            <w:r w:rsidRPr="00352A25">
              <w:rPr>
                <w:b/>
                <w:lang w:val="ka-GE"/>
              </w:rPr>
              <w:t xml:space="preserve">გაშუქება - </w:t>
            </w:r>
            <w:r w:rsidRPr="00352A25">
              <w:rPr>
                <w:lang w:val="ka-GE"/>
              </w:rPr>
              <w:t>მოწვეული იქნება ტელევიზიები, მასალა მიეწოდება ყველა ინტერნეტ გამოცემას, სამინისტროს ვებგვერდზე, ფეისბუქზე ასევე, მინისტრის პირადი ფეისბუქზე განთავსდება ინფორმაცია და დაიდება ფოტო/ვიდეო.</w:t>
            </w:r>
          </w:p>
        </w:tc>
      </w:tr>
      <w:tr w:rsidR="00C4750E"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352A25" w:rsidRDefault="00296D7E" w:rsidP="00593D92">
            <w:pPr>
              <w:pStyle w:val="BodyText"/>
              <w:tabs>
                <w:tab w:val="left" w:pos="426"/>
              </w:tabs>
              <w:rPr>
                <w:rFonts w:eastAsia="Times New Roman"/>
                <w:b/>
                <w:bCs/>
                <w:lang w:val="ka-GE"/>
              </w:rPr>
            </w:pPr>
            <w:r w:rsidRPr="00352A25">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C4750E" w:rsidRPr="00352A25" w:rsidRDefault="00C4750E" w:rsidP="00FD0601">
            <w:pPr>
              <w:pStyle w:val="BodyText"/>
              <w:tabs>
                <w:tab w:val="left" w:pos="426"/>
              </w:tabs>
              <w:ind w:left="175"/>
              <w:rPr>
                <w:b/>
                <w:lang w:val="ka-GE"/>
              </w:rPr>
            </w:pPr>
            <w:r w:rsidRPr="00352A25">
              <w:rPr>
                <w:b/>
                <w:lang w:val="ka-GE"/>
              </w:rPr>
              <w:t>განათლების სამინისტრო</w:t>
            </w:r>
          </w:p>
          <w:p w:rsidR="00C4750E" w:rsidRPr="00352A25" w:rsidRDefault="00C4750E" w:rsidP="00FD0601">
            <w:pPr>
              <w:pStyle w:val="BodyText"/>
              <w:tabs>
                <w:tab w:val="left" w:pos="426"/>
              </w:tabs>
              <w:ind w:left="175"/>
              <w:rPr>
                <w:b/>
                <w:lang w:val="ka-GE"/>
              </w:rPr>
            </w:pPr>
            <w:r w:rsidRPr="00352A25">
              <w:rPr>
                <w:b/>
                <w:lang w:val="ka-GE"/>
              </w:rPr>
              <w:t>პროფესიულ კოლეჯში „იკაროსი“ კულინარიის კონკურსი გაიმართება</w:t>
            </w:r>
          </w:p>
          <w:p w:rsidR="00C4750E" w:rsidRPr="00352A25" w:rsidRDefault="00C4750E" w:rsidP="00FD0601">
            <w:pPr>
              <w:pStyle w:val="BodyText"/>
              <w:tabs>
                <w:tab w:val="left" w:pos="426"/>
              </w:tabs>
              <w:ind w:left="175"/>
              <w:rPr>
                <w:b/>
                <w:lang w:val="ka-GE"/>
              </w:rPr>
            </w:pPr>
            <w:r w:rsidRPr="00352A25">
              <w:rPr>
                <w:b/>
                <w:lang w:val="ka-GE"/>
              </w:rPr>
              <w:t>თარიღი და დრო: </w:t>
            </w:r>
            <w:r w:rsidRPr="00352A25">
              <w:rPr>
                <w:lang w:val="ka-GE"/>
              </w:rPr>
              <w:t>15 თებერვალი, 15:00-ზე</w:t>
            </w:r>
          </w:p>
          <w:p w:rsidR="00C4750E" w:rsidRPr="00352A25" w:rsidRDefault="00C4750E" w:rsidP="00FD0601">
            <w:pPr>
              <w:pStyle w:val="BodyText"/>
              <w:tabs>
                <w:tab w:val="left" w:pos="426"/>
              </w:tabs>
              <w:ind w:left="175"/>
              <w:rPr>
                <w:b/>
                <w:lang w:val="ka-GE"/>
              </w:rPr>
            </w:pPr>
            <w:r w:rsidRPr="00352A25">
              <w:rPr>
                <w:b/>
                <w:lang w:val="ka-GE"/>
              </w:rPr>
              <w:t>ადგილი: </w:t>
            </w:r>
            <w:r w:rsidRPr="00352A25">
              <w:rPr>
                <w:lang w:val="ka-GE"/>
              </w:rPr>
              <w:t>პროფესიული კოლეჯი „იკაროსი“</w:t>
            </w:r>
          </w:p>
          <w:p w:rsidR="00C4750E" w:rsidRPr="00352A25" w:rsidRDefault="00C4750E" w:rsidP="00FD0601">
            <w:pPr>
              <w:pStyle w:val="BodyText"/>
              <w:tabs>
                <w:tab w:val="left" w:pos="426"/>
              </w:tabs>
              <w:ind w:left="175"/>
            </w:pPr>
            <w:r w:rsidRPr="00352A25">
              <w:rPr>
                <w:b/>
                <w:lang w:val="ka-GE"/>
              </w:rPr>
              <w:t>ღონისძიების შესახებ:</w:t>
            </w:r>
            <w:r w:rsidRPr="00352A25">
              <w:rPr>
                <w:b/>
              </w:rPr>
              <w:t xml:space="preserve"> </w:t>
            </w:r>
            <w:r w:rsidRPr="00352A25">
              <w:rPr>
                <w:lang w:val="ka-GE"/>
              </w:rPr>
              <w:t>,,სკოლის მოსწავლეებში შრომითი უნარების განვითარების ქვეპროგრამის“ ფარგლებში, პროფესიულ კოლეჯში</w:t>
            </w:r>
            <w:r w:rsidRPr="00352A25">
              <w:t xml:space="preserve"> </w:t>
            </w:r>
            <w:r w:rsidRPr="00352A25">
              <w:rPr>
                <w:lang w:val="ka-GE"/>
              </w:rPr>
              <w:t>იკაროსი სამზარეულო, საკონდიტრო და სერვირების მიმართულებით კონკურსი გაიმართება. კონკურსის ფარგლებში ერთმანეთს პროექტში</w:t>
            </w:r>
            <w:r w:rsidRPr="00352A25">
              <w:t xml:space="preserve"> </w:t>
            </w:r>
            <w:r w:rsidRPr="00352A25">
              <w:rPr>
                <w:lang w:val="ka-GE"/>
              </w:rPr>
              <w:t>მონაწილე სკოლების მოსწავლეები შეეჯიბრებიან, რომლებსაც ასისტირებას კოლეჯის სტუდენტები გაუწევენ.</w:t>
            </w:r>
          </w:p>
          <w:p w:rsidR="00C4750E" w:rsidRPr="00352A25" w:rsidRDefault="00C4750E" w:rsidP="00FD0601">
            <w:pPr>
              <w:pStyle w:val="BodyText"/>
              <w:tabs>
                <w:tab w:val="left" w:pos="426"/>
              </w:tabs>
              <w:ind w:left="175"/>
            </w:pPr>
            <w:r w:rsidRPr="00352A25">
              <w:rPr>
                <w:lang w:val="ka-GE"/>
              </w:rPr>
              <w:t>კონკურსის ბოლოს გამოვლინდება „საუკეთესო მზარეული“, რომელსაც</w:t>
            </w:r>
            <w:r w:rsidRPr="00352A25">
              <w:t xml:space="preserve"> </w:t>
            </w:r>
            <w:r w:rsidRPr="00352A25">
              <w:rPr>
                <w:lang w:val="ka-GE"/>
              </w:rPr>
              <w:t>შესაძლებლობა მიეცემა მონაწილეობა მიიღოს კოლეჯ „იკაროსის“</w:t>
            </w:r>
            <w:r w:rsidRPr="00352A25">
              <w:t xml:space="preserve"> </w:t>
            </w:r>
            <w:r w:rsidRPr="00352A25">
              <w:rPr>
                <w:lang w:val="ka-GE"/>
              </w:rPr>
              <w:t>გუნდთან ერთად საერთაშორისო შეჯიბრში „ევროპა 2018“. აღნიშნული შეჯიბრი ჩატარდება პოლონეთში ქალაქ ვარშავაში, სადაც ერთმანეთს ეჯიბრებიან 8 ქვეყნის პროფესიული კოლეჯების სამზარეულოს, ბარისდა კონდიტერის საუკეთესო სტუდენტები.</w:t>
            </w:r>
          </w:p>
          <w:p w:rsidR="00C4750E" w:rsidRPr="00352A25" w:rsidRDefault="00C4750E" w:rsidP="00FD0601">
            <w:pPr>
              <w:pStyle w:val="BodyText"/>
              <w:tabs>
                <w:tab w:val="left" w:pos="426"/>
              </w:tabs>
              <w:ind w:left="175"/>
            </w:pPr>
            <w:r w:rsidRPr="00352A25">
              <w:rPr>
                <w:lang w:val="ka-GE"/>
              </w:rPr>
              <w:t>პროფესიულმა კოლეჯმა „იკაროსი“ ,,სკოლის მოსწავლეებში შრომითი უნარების განვითარების ქვეპროგრამით“ ფარგლებში, 2017 წელს  5 სხვადასხვა მიმართულებით (შაქრის ფლორისტიკა, კულინარიის საფუძვლები; გზა ბარმენობისკენ, ნორჩი კონდიტერი, სერვისი და სერვირება(მიმტანი) 25 პროექტი განახორციელა. სულ პროექტებში ჩართული იყო 11 სკოლის VII-IX კლასის 300-მდე მოსწავლე.</w:t>
            </w:r>
          </w:p>
          <w:p w:rsidR="00C4750E" w:rsidRPr="00352A25" w:rsidRDefault="00C4750E" w:rsidP="00FD0601">
            <w:pPr>
              <w:pStyle w:val="BodyText"/>
              <w:tabs>
                <w:tab w:val="left" w:pos="426"/>
              </w:tabs>
              <w:ind w:left="175"/>
              <w:rPr>
                <w:b/>
                <w:lang w:val="ka-GE"/>
              </w:rPr>
            </w:pPr>
            <w:r w:rsidRPr="00352A25">
              <w:rPr>
                <w:b/>
                <w:lang w:val="ka-GE"/>
              </w:rPr>
              <w:t>მიზანი და მნიშვნელობა: </w:t>
            </w:r>
            <w:r w:rsidRPr="00352A25">
              <w:rPr>
                <w:lang w:val="ka-GE"/>
              </w:rPr>
              <w:t>კონკურსი მიზნად ისახავს მონაწილის</w:t>
            </w:r>
            <w:r w:rsidRPr="00352A25">
              <w:t xml:space="preserve"> </w:t>
            </w:r>
            <w:r w:rsidRPr="00352A25">
              <w:rPr>
                <w:lang w:val="ka-GE"/>
              </w:rPr>
              <w:t>დაინტერესებას, ინტერესების წრის გაფართოვებას, მოტივაციის</w:t>
            </w:r>
            <w:r w:rsidRPr="00352A25">
              <w:t xml:space="preserve"> </w:t>
            </w:r>
            <w:r w:rsidRPr="00352A25">
              <w:rPr>
                <w:lang w:val="ka-GE"/>
              </w:rPr>
              <w:t>გაზრდას, არჩევანის გაკეთების შესაძლებლობების მიცემას, გადაწყვეტილების მიღების პროცესის წახალისებას.</w:t>
            </w:r>
          </w:p>
          <w:p w:rsidR="00C4750E" w:rsidRPr="00352A25" w:rsidRDefault="00C4750E" w:rsidP="00FD0601">
            <w:pPr>
              <w:pStyle w:val="BodyText"/>
              <w:tabs>
                <w:tab w:val="left" w:pos="426"/>
              </w:tabs>
              <w:ind w:left="175"/>
              <w:rPr>
                <w:b/>
                <w:lang w:val="ka-GE"/>
              </w:rPr>
            </w:pPr>
            <w:r w:rsidRPr="00352A25">
              <w:rPr>
                <w:b/>
                <w:lang w:val="ka-GE"/>
              </w:rPr>
              <w:t>ძირითადი გზავნილები: </w:t>
            </w:r>
            <w:r w:rsidRPr="00352A25">
              <w:rPr>
                <w:lang w:val="ka-GE"/>
              </w:rPr>
              <w:t>მოსწავლეებს შესაძლებლობა ექნებათ შერჩეული პროფესიის კონკრეტული უნარ-ჩვევის დაუფლების, რაც</w:t>
            </w:r>
            <w:r w:rsidRPr="00352A25">
              <w:t xml:space="preserve"> </w:t>
            </w:r>
            <w:r w:rsidRPr="00352A25">
              <w:rPr>
                <w:lang w:val="ka-GE"/>
              </w:rPr>
              <w:t>მოზარდს ყოველდღიურ ცხოვრებაში გამოადგება.</w:t>
            </w:r>
          </w:p>
          <w:p w:rsidR="00C4750E" w:rsidRPr="00352A25" w:rsidRDefault="00C4750E" w:rsidP="00FD0601">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არ არსებობს</w:t>
            </w:r>
          </w:p>
          <w:p w:rsidR="00C4750E" w:rsidRPr="00352A25" w:rsidRDefault="00C4750E" w:rsidP="00FD0601">
            <w:pPr>
              <w:pStyle w:val="BodyText"/>
              <w:tabs>
                <w:tab w:val="left" w:pos="426"/>
              </w:tabs>
              <w:ind w:left="175"/>
              <w:rPr>
                <w:b/>
              </w:rPr>
            </w:pPr>
            <w:r w:rsidRPr="00352A25">
              <w:rPr>
                <w:b/>
                <w:lang w:val="ka-GE"/>
              </w:rPr>
              <w:lastRenderedPageBreak/>
              <w:t>მთავარი უწყება:  </w:t>
            </w:r>
            <w:r w:rsidRPr="00352A25">
              <w:rPr>
                <w:lang w:val="ka-GE"/>
              </w:rPr>
              <w:t>საზოგადოებრივი კოლეჯი „იკაროსი“</w:t>
            </w:r>
          </w:p>
          <w:p w:rsidR="00C4750E" w:rsidRPr="00352A25" w:rsidRDefault="00C4750E" w:rsidP="00FD0601">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საქართველოს განათლებისა და მეცნიერების სამინისტრო</w:t>
            </w:r>
          </w:p>
          <w:p w:rsidR="00C4750E" w:rsidRPr="00352A25" w:rsidRDefault="00C4750E" w:rsidP="00FD0601">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გაიზრდება პროფესიული განათლების ცნობადობა მოსწავლეებში.</w:t>
            </w:r>
          </w:p>
          <w:p w:rsidR="00C4750E" w:rsidRPr="00352A25" w:rsidRDefault="00C4750E" w:rsidP="00FD0601">
            <w:pPr>
              <w:pStyle w:val="BodyText"/>
              <w:tabs>
                <w:tab w:val="left" w:pos="426"/>
              </w:tabs>
              <w:ind w:left="175"/>
              <w:rPr>
                <w:b/>
                <w:lang w:val="ka-GE"/>
              </w:rPr>
            </w:pPr>
            <w:r w:rsidRPr="00352A25">
              <w:rPr>
                <w:b/>
                <w:lang w:val="ka-GE"/>
              </w:rPr>
              <w:t>მთავარი სპიკერი:  </w:t>
            </w:r>
            <w:r w:rsidRPr="00352A25">
              <w:rPr>
                <w:lang w:val="ka-GE"/>
              </w:rPr>
              <w:t>მინისტრის პირველი მოადგილე ქეთევან ნატრიაშვილი</w:t>
            </w:r>
          </w:p>
          <w:p w:rsidR="00C4750E" w:rsidRPr="00352A25" w:rsidRDefault="00C4750E" w:rsidP="00FD0601">
            <w:pPr>
              <w:pStyle w:val="BodyText"/>
              <w:tabs>
                <w:tab w:val="left" w:pos="426"/>
              </w:tabs>
              <w:ind w:left="175"/>
              <w:rPr>
                <w:b/>
                <w:lang w:val="ka-GE"/>
              </w:rPr>
            </w:pPr>
            <w:r w:rsidRPr="00352A25">
              <w:rPr>
                <w:b/>
                <w:lang w:val="ka-GE"/>
              </w:rPr>
              <w:t>მოწვეული სტუმრები: </w:t>
            </w:r>
            <w:r w:rsidRPr="00352A25">
              <w:rPr>
                <w:lang w:val="ka-GE"/>
              </w:rPr>
              <w:t>განათლებისა და მეცნიერების სამინისტროსა დაპროექტში ჩართული სკოლის წარმომადგენლები.</w:t>
            </w:r>
          </w:p>
          <w:p w:rsidR="00C4750E" w:rsidRPr="00352A25" w:rsidRDefault="00C4750E" w:rsidP="00FD0601">
            <w:pPr>
              <w:pStyle w:val="BodyText"/>
              <w:tabs>
                <w:tab w:val="left" w:pos="426"/>
              </w:tabs>
              <w:ind w:left="175"/>
              <w:rPr>
                <w:b/>
                <w:lang w:val="ka-GE"/>
              </w:rPr>
            </w:pPr>
            <w:r w:rsidRPr="00352A25">
              <w:rPr>
                <w:b/>
                <w:lang w:val="ka-GE"/>
              </w:rPr>
              <w:t>გაშუქება - </w:t>
            </w:r>
            <w:r w:rsidRPr="00352A25">
              <w:rPr>
                <w:lang w:val="ka-GE"/>
              </w:rPr>
              <w:t>სამინისტროს ვებგვერდზე, ფეისბუქზე დაიდება ფოტო/ვიდეო.</w:t>
            </w:r>
          </w:p>
        </w:tc>
      </w:tr>
      <w:tr w:rsidR="00815E79" w:rsidRPr="00815E79"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15E79" w:rsidRPr="00815E79" w:rsidRDefault="00815E79" w:rsidP="00593D92">
            <w:pPr>
              <w:pStyle w:val="BodyText"/>
              <w:tabs>
                <w:tab w:val="left" w:pos="426"/>
              </w:tabs>
              <w:rPr>
                <w:rFonts w:eastAsia="Times New Roman"/>
                <w:b/>
                <w:bCs/>
              </w:rPr>
            </w:pPr>
            <w:r>
              <w:rPr>
                <w:rFonts w:eastAsia="Times New Roman"/>
                <w:b/>
                <w:bCs/>
              </w:rPr>
              <w:t>4</w:t>
            </w:r>
          </w:p>
        </w:tc>
        <w:tc>
          <w:tcPr>
            <w:tcW w:w="13892" w:type="dxa"/>
            <w:tcBorders>
              <w:top w:val="nil"/>
              <w:left w:val="nil"/>
              <w:bottom w:val="single" w:sz="4" w:space="0" w:color="auto"/>
              <w:right w:val="single" w:sz="4" w:space="0" w:color="auto"/>
            </w:tcBorders>
            <w:shd w:val="clear" w:color="auto" w:fill="auto"/>
          </w:tcPr>
          <w:p w:rsidR="00815E79" w:rsidRPr="00815E79" w:rsidRDefault="00815E79" w:rsidP="00815E79">
            <w:pPr>
              <w:pStyle w:val="BodyText"/>
              <w:tabs>
                <w:tab w:val="left" w:pos="426"/>
              </w:tabs>
              <w:ind w:left="175"/>
              <w:rPr>
                <w:b/>
                <w:highlight w:val="yellow"/>
              </w:rPr>
            </w:pPr>
            <w:r w:rsidRPr="00815E79">
              <w:rPr>
                <w:b/>
                <w:highlight w:val="yellow"/>
                <w:lang w:val="ka-GE"/>
              </w:rPr>
              <w:t>კულტურისა და სპორტის სამინისტრო</w:t>
            </w:r>
          </w:p>
          <w:p w:rsidR="00815E79" w:rsidRPr="00815E79" w:rsidRDefault="00815E79" w:rsidP="00815E79">
            <w:pPr>
              <w:pStyle w:val="BodyText"/>
              <w:tabs>
                <w:tab w:val="left" w:pos="426"/>
              </w:tabs>
              <w:ind w:left="175"/>
              <w:rPr>
                <w:b/>
                <w:highlight w:val="yellow"/>
                <w:lang w:val="ka-GE"/>
              </w:rPr>
            </w:pPr>
            <w:r w:rsidRPr="00815E79">
              <w:rPr>
                <w:b/>
                <w:highlight w:val="yellow"/>
                <w:lang w:val="ka-GE"/>
              </w:rPr>
              <w:t>მინისტრი ლეილა მესხს სპორტის რაინდის წოდებას მიანიჭებს</w:t>
            </w:r>
          </w:p>
          <w:p w:rsidR="00815E79" w:rsidRPr="00815E79" w:rsidRDefault="00815E79" w:rsidP="00815E79">
            <w:pPr>
              <w:pStyle w:val="BodyText"/>
              <w:tabs>
                <w:tab w:val="left" w:pos="426"/>
              </w:tabs>
              <w:ind w:left="175"/>
              <w:rPr>
                <w:b/>
                <w:highlight w:val="yellow"/>
                <w:lang w:val="ka-GE"/>
              </w:rPr>
            </w:pPr>
            <w:r w:rsidRPr="00815E79">
              <w:rPr>
                <w:b/>
                <w:highlight w:val="yellow"/>
                <w:lang w:val="ka-GE"/>
              </w:rPr>
              <w:t xml:space="preserve">თარიღი და დრო: </w:t>
            </w:r>
            <w:r w:rsidRPr="00815E79">
              <w:rPr>
                <w:highlight w:val="yellow"/>
                <w:lang w:val="ka-GE"/>
              </w:rPr>
              <w:t>15 თებერვალი, 15:00</w:t>
            </w:r>
          </w:p>
          <w:p w:rsidR="00815E79" w:rsidRPr="00815E79" w:rsidRDefault="00815E79" w:rsidP="00815E79">
            <w:pPr>
              <w:pStyle w:val="BodyText"/>
              <w:tabs>
                <w:tab w:val="left" w:pos="426"/>
              </w:tabs>
              <w:ind w:left="175"/>
              <w:rPr>
                <w:b/>
                <w:highlight w:val="yellow"/>
                <w:lang w:val="ka-GE"/>
              </w:rPr>
            </w:pPr>
            <w:r w:rsidRPr="00815E79">
              <w:rPr>
                <w:b/>
                <w:highlight w:val="yellow"/>
                <w:lang w:val="ka-GE"/>
              </w:rPr>
              <w:t xml:space="preserve">ადგილი: </w:t>
            </w:r>
            <w:r w:rsidRPr="00815E79">
              <w:rPr>
                <w:highlight w:val="yellow"/>
                <w:lang w:val="ka-GE"/>
              </w:rPr>
              <w:t>თბილისი, ლეილა მესხის ჩოგბურთის აკადემია</w:t>
            </w:r>
          </w:p>
          <w:p w:rsidR="00815E79" w:rsidRPr="00815E79" w:rsidRDefault="00815E79" w:rsidP="00815E79">
            <w:pPr>
              <w:pStyle w:val="BodyText"/>
              <w:tabs>
                <w:tab w:val="left" w:pos="426"/>
              </w:tabs>
              <w:ind w:left="175"/>
              <w:rPr>
                <w:b/>
                <w:highlight w:val="yellow"/>
                <w:lang w:val="ka-GE"/>
              </w:rPr>
            </w:pPr>
            <w:r w:rsidRPr="00815E79">
              <w:rPr>
                <w:b/>
                <w:highlight w:val="yellow"/>
                <w:lang w:val="ka-GE"/>
              </w:rPr>
              <w:t xml:space="preserve">ღონისძიების შესახებ (აღწერა): </w:t>
            </w:r>
            <w:r w:rsidRPr="00815E79">
              <w:rPr>
                <w:highlight w:val="yellow"/>
                <w:lang w:val="ka-GE"/>
              </w:rPr>
              <w:t>კულტურისა და სპორტის მინისტრი ლეილა მესხს სპორტის რაინდის წოდებას მიანიჭებს და გადასცემს ორდენს. მესხის აკადემიაში  გაიმართება სპორტული კომპლექსის გახსნის ცერემონია (კერძო ინვესტიცია)</w:t>
            </w:r>
          </w:p>
          <w:p w:rsidR="00815E79" w:rsidRPr="00815E79" w:rsidRDefault="00815E79" w:rsidP="00815E79">
            <w:pPr>
              <w:pStyle w:val="BodyText"/>
              <w:tabs>
                <w:tab w:val="left" w:pos="426"/>
              </w:tabs>
              <w:ind w:left="175"/>
              <w:rPr>
                <w:highlight w:val="yellow"/>
                <w:lang w:val="ka-GE"/>
              </w:rPr>
            </w:pPr>
            <w:r w:rsidRPr="00815E79">
              <w:rPr>
                <w:b/>
                <w:highlight w:val="yellow"/>
                <w:lang w:val="ka-GE"/>
              </w:rPr>
              <w:t>მიზანი და მნიშვნელობა: </w:t>
            </w:r>
            <w:r w:rsidRPr="00815E79">
              <w:rPr>
                <w:highlight w:val="yellow"/>
                <w:lang w:val="ka-GE"/>
              </w:rPr>
              <w:t>ლეილა მესხი ერთ-ერთი ყველაზე გამორჩეული სპორტსმენი და განსაკუთრებული შედეგების მქონე ქართველი ჩოგბურთელია. ის საერთაშორისო ასპარეზზე 1980-იანი წლების მიწურულს გამოჩნდა, 1990-იან წლებში კი მან არაერთი დიდი გამარჯვება მოიპოვა მთელი მსოფლიოს მასშტაბით. 90-იანი წლების დასაწყისში  მესხმა მსოფლიოს საუკეთესო ჩოგბურთელ ქალთაოცეულში შეძლო ადგილის დამკვიდრება და უდიდეს პოპულარობას მიაღწია. მას წარმატებები ჰქონდა ყველაზე პრესტიჟულ საერთაშორისო ტურნირებზე, 1992 წელს ბარსელონას ოლიმპიადაზე წყვილთა თანრიგში მის მიერ მოპოვებული ბრინჯაოს მედალი კი დღემდე რჩება ქართველ ჩოგბურთელთა საუკეთესო შედეგად ოლიმპიურ თამაშებზე. სპორტული კარიერის დასრულების შემდეგ, ლეილა მესხმა თბილისში ჩოგბურთის აკადემია დააარსა, რომელიც უკვე წლებია წარმატებულად ფუნქციონირებს და ახალი თაობის ჩოგბურთელების გაზრდას ემსახურება, 1998-2012 წლებში კი მესხი საქართველოს ჩოგბურთის ფედერაციას ხელმძღვანელობდა. 5 იანვარს ლეილა მესხს 50 წელი შეუსრულდა.</w:t>
            </w:r>
          </w:p>
          <w:p w:rsidR="00815E79" w:rsidRPr="00815E79" w:rsidRDefault="00815E79" w:rsidP="00815E79">
            <w:pPr>
              <w:pStyle w:val="BodyText"/>
              <w:tabs>
                <w:tab w:val="left" w:pos="426"/>
              </w:tabs>
              <w:ind w:left="175"/>
              <w:rPr>
                <w:b/>
                <w:highlight w:val="yellow"/>
                <w:lang w:val="ka-GE"/>
              </w:rPr>
            </w:pPr>
            <w:r w:rsidRPr="00815E79">
              <w:rPr>
                <w:highlight w:val="yellow"/>
                <w:lang w:val="ka-GE"/>
              </w:rPr>
              <w:t>პირველი პროფესიონალი ჩოგბურთელი ქალი საქართველოში </w:t>
            </w:r>
            <w:r w:rsidRPr="00815E79">
              <w:rPr>
                <w:highlight w:val="yellow"/>
                <w:lang w:val="ka-GE"/>
              </w:rPr>
              <w:br/>
              <w:t>დაიბადა 1968 წლის 5 იანვარს </w:t>
            </w:r>
            <w:r w:rsidRPr="00815E79">
              <w:rPr>
                <w:highlight w:val="yellow"/>
                <w:lang w:val="ka-GE"/>
              </w:rPr>
              <w:br/>
              <w:t>1986-1996 წლებში პროფესიონალი ჩოგბურთელი</w:t>
            </w:r>
            <w:r w:rsidRPr="00815E79">
              <w:rPr>
                <w:b/>
                <w:highlight w:val="yellow"/>
                <w:lang w:val="ka-GE"/>
              </w:rPr>
              <w:t> </w:t>
            </w:r>
            <w:r w:rsidRPr="00815E79">
              <w:rPr>
                <w:b/>
                <w:highlight w:val="yellow"/>
                <w:lang w:val="ka-GE"/>
              </w:rPr>
              <w:br/>
            </w:r>
            <w:r w:rsidRPr="00815E79">
              <w:rPr>
                <w:highlight w:val="yellow"/>
                <w:lang w:val="ka-GE"/>
              </w:rPr>
              <w:t>საუკეთესო შედეგი რეიტინგში: 12 - (აგვისტო, 1991) </w:t>
            </w:r>
            <w:r w:rsidRPr="00815E79">
              <w:rPr>
                <w:highlight w:val="yellow"/>
                <w:lang w:val="ka-GE"/>
              </w:rPr>
              <w:br/>
              <w:t>1995 წელს დააარსა ჩოგბურთის აკადემია თბილისში </w:t>
            </w:r>
            <w:r w:rsidRPr="00815E79">
              <w:rPr>
                <w:highlight w:val="yellow"/>
                <w:lang w:val="ka-GE"/>
              </w:rPr>
              <w:br/>
              <w:t>1998-2012 წლებში იყო საქართველოს ჩოგბურთის ფედერაციისპრეზიდენტი  </w:t>
            </w:r>
            <w:r w:rsidRPr="00815E79">
              <w:rPr>
                <w:highlight w:val="yellow"/>
                <w:lang w:val="ka-GE"/>
              </w:rPr>
              <w:br/>
              <w:t>არის ღირსების ორდენის კავალერი. </w:t>
            </w:r>
            <w:r w:rsidRPr="00815E79">
              <w:rPr>
                <w:b/>
                <w:highlight w:val="yellow"/>
                <w:lang w:val="ka-GE"/>
              </w:rPr>
              <w:br/>
            </w:r>
            <w:r w:rsidRPr="00815E79">
              <w:rPr>
                <w:highlight w:val="yellow"/>
                <w:lang w:val="ka-GE"/>
              </w:rPr>
              <w:t>ტიტულები: </w:t>
            </w:r>
            <w:r w:rsidRPr="00815E79">
              <w:rPr>
                <w:highlight w:val="yellow"/>
                <w:lang w:val="ka-GE"/>
              </w:rPr>
              <w:br/>
              <w:t>ოლიმპიური თამაშების მესამეადგილოსანი - 1992 (ბარსელონა; ქალთაწყვილები ნატალია ზვერევასთან ერთად) </w:t>
            </w:r>
            <w:r w:rsidRPr="00815E79">
              <w:rPr>
                <w:highlight w:val="yellow"/>
                <w:lang w:val="ka-GE"/>
              </w:rPr>
              <w:br/>
              <w:t>მსოფლიო უნივერსიადის ჩემპიონი - 1987 (ერთეულები &amp; წყვილები) </w:t>
            </w:r>
            <w:r w:rsidRPr="00815E79">
              <w:rPr>
                <w:highlight w:val="yellow"/>
                <w:lang w:val="ka-GE"/>
              </w:rPr>
              <w:br/>
            </w:r>
            <w:r w:rsidRPr="00815E79">
              <w:rPr>
                <w:highlight w:val="yellow"/>
                <w:lang w:val="ka-GE"/>
              </w:rPr>
              <w:lastRenderedPageBreak/>
              <w:t>სსრკ ჩემპიონი - 1986 (დარბაზი), 1989 </w:t>
            </w:r>
            <w:r w:rsidRPr="00815E79">
              <w:rPr>
                <w:highlight w:val="yellow"/>
                <w:lang w:val="ka-GE"/>
              </w:rPr>
              <w:br/>
              <w:t>WTA-ს ტურნირების გამარჯვებული - ნეშვილი (აშშ, 1989), ოკლენდი(ახალი ზელანდია, 1990), მოსკოვი (საბჭოთა კავშირი, 1990), ველინგტონი (ახალი ზელანდია, 1991), ჰობარტი (ავსტრალია, 1995) </w:t>
            </w:r>
            <w:r w:rsidRPr="00815E79">
              <w:rPr>
                <w:highlight w:val="yellow"/>
                <w:lang w:val="ka-GE"/>
              </w:rPr>
              <w:br/>
              <w:t>დიდი სლემის 23 ტურნირის მონაწილე (33 მოგება 56-დან) </w:t>
            </w:r>
            <w:r w:rsidRPr="00815E79">
              <w:rPr>
                <w:highlight w:val="yellow"/>
                <w:lang w:val="ka-GE"/>
              </w:rPr>
              <w:br/>
              <w:t>საუკეთესო შედეგები დიდ სლემზე: </w:t>
            </w:r>
            <w:r w:rsidRPr="00815E79">
              <w:rPr>
                <w:highlight w:val="yellow"/>
                <w:lang w:val="ka-GE"/>
              </w:rPr>
              <w:br/>
              <w:t>ავსტრალიის ღია პირველობა - 1/4-ფინალი (1995) </w:t>
            </w:r>
            <w:r w:rsidRPr="00815E79">
              <w:rPr>
                <w:highlight w:val="yellow"/>
                <w:lang w:val="ka-GE"/>
              </w:rPr>
              <w:br/>
              <w:t>როლან გარო - 1/4-ფინალი (1994) </w:t>
            </w:r>
            <w:r w:rsidRPr="00815E79">
              <w:rPr>
                <w:highlight w:val="yellow"/>
                <w:lang w:val="ka-GE"/>
              </w:rPr>
              <w:br/>
              <w:t>უიმბლდონი - II წრე (1988, 1990-1994) </w:t>
            </w:r>
            <w:r w:rsidRPr="00815E79">
              <w:rPr>
                <w:highlight w:val="yellow"/>
                <w:lang w:val="ka-GE"/>
              </w:rPr>
              <w:br/>
              <w:t>აშშ ღია პირველობა - 1/2-ფინალი (1991) </w:t>
            </w:r>
            <w:r w:rsidRPr="00815E79">
              <w:rPr>
                <w:highlight w:val="yellow"/>
                <w:lang w:val="ka-GE"/>
              </w:rPr>
              <w:br/>
              <w:t>სულ  WTA ტურნირებში გამართული 357 შეხვედრიდან 223 მოიგო.</w:t>
            </w:r>
          </w:p>
          <w:p w:rsidR="00815E79" w:rsidRPr="00815E79" w:rsidRDefault="00815E79" w:rsidP="00815E79">
            <w:pPr>
              <w:pStyle w:val="BodyText"/>
              <w:tabs>
                <w:tab w:val="left" w:pos="426"/>
              </w:tabs>
              <w:ind w:left="175"/>
              <w:rPr>
                <w:b/>
                <w:highlight w:val="yellow"/>
                <w:lang w:val="ka-GE"/>
              </w:rPr>
            </w:pPr>
            <w:r w:rsidRPr="00815E79">
              <w:rPr>
                <w:b/>
                <w:highlight w:val="yellow"/>
                <w:lang w:val="ka-GE"/>
              </w:rPr>
              <w:t>ძირითადი გზავნილები:</w:t>
            </w:r>
          </w:p>
          <w:p w:rsidR="00815E79" w:rsidRPr="00815E79" w:rsidRDefault="00815E79" w:rsidP="00815E79">
            <w:pPr>
              <w:pStyle w:val="BodyText"/>
              <w:tabs>
                <w:tab w:val="left" w:pos="426"/>
              </w:tabs>
              <w:ind w:left="175"/>
              <w:rPr>
                <w:b/>
                <w:highlight w:val="yellow"/>
                <w:lang w:val="ka-GE"/>
              </w:rPr>
            </w:pPr>
            <w:r w:rsidRPr="00815E79">
              <w:rPr>
                <w:b/>
                <w:highlight w:val="yellow"/>
                <w:lang w:val="ka-GE"/>
              </w:rPr>
              <w:t>რისკები (თუ არ არის, მიუთითეთ):</w:t>
            </w:r>
          </w:p>
          <w:p w:rsidR="00815E79" w:rsidRPr="00815E79" w:rsidRDefault="00815E79" w:rsidP="00815E79">
            <w:pPr>
              <w:pStyle w:val="BodyText"/>
              <w:tabs>
                <w:tab w:val="left" w:pos="426"/>
              </w:tabs>
              <w:ind w:left="175"/>
              <w:rPr>
                <w:b/>
                <w:highlight w:val="yellow"/>
                <w:lang w:val="ka-GE"/>
              </w:rPr>
            </w:pPr>
            <w:r w:rsidRPr="00815E79">
              <w:rPr>
                <w:b/>
                <w:highlight w:val="yellow"/>
                <w:lang w:val="ka-GE"/>
              </w:rPr>
              <w:t>მთავარი უწყება: </w:t>
            </w:r>
            <w:r w:rsidRPr="00815E79">
              <w:rPr>
                <w:highlight w:val="yellow"/>
                <w:lang w:val="ka-GE"/>
              </w:rPr>
              <w:t>კულტურისა და სპორტის სამინისტრო</w:t>
            </w:r>
          </w:p>
          <w:p w:rsidR="00815E79" w:rsidRPr="00815E79" w:rsidRDefault="00815E79" w:rsidP="00815E79">
            <w:pPr>
              <w:pStyle w:val="BodyText"/>
              <w:tabs>
                <w:tab w:val="left" w:pos="426"/>
              </w:tabs>
              <w:ind w:left="175"/>
              <w:rPr>
                <w:b/>
                <w:highlight w:val="yellow"/>
                <w:lang w:val="ka-GE"/>
              </w:rPr>
            </w:pPr>
            <w:r w:rsidRPr="00815E79">
              <w:rPr>
                <w:b/>
                <w:highlight w:val="yellow"/>
                <w:lang w:val="ka-GE"/>
              </w:rPr>
              <w:t>დამატებითი უწყება/უწყებები: </w:t>
            </w:r>
          </w:p>
          <w:p w:rsidR="00815E79" w:rsidRPr="00815E79" w:rsidRDefault="00815E79" w:rsidP="00815E79">
            <w:pPr>
              <w:pStyle w:val="BodyText"/>
              <w:tabs>
                <w:tab w:val="left" w:pos="426"/>
              </w:tabs>
              <w:ind w:left="175"/>
              <w:rPr>
                <w:b/>
                <w:highlight w:val="yellow"/>
                <w:lang w:val="ka-GE"/>
              </w:rPr>
            </w:pPr>
            <w:r w:rsidRPr="00815E79">
              <w:rPr>
                <w:b/>
                <w:highlight w:val="yellow"/>
                <w:lang w:val="ka-GE"/>
              </w:rPr>
              <w:t>მოსალოდნელი შედეგი მოქალაქისთვის:</w:t>
            </w:r>
          </w:p>
          <w:p w:rsidR="00815E79" w:rsidRPr="00815E79" w:rsidRDefault="00815E79" w:rsidP="00815E79">
            <w:pPr>
              <w:pStyle w:val="BodyText"/>
              <w:tabs>
                <w:tab w:val="left" w:pos="426"/>
              </w:tabs>
              <w:ind w:left="175"/>
              <w:rPr>
                <w:b/>
                <w:highlight w:val="yellow"/>
                <w:lang w:val="ka-GE"/>
              </w:rPr>
            </w:pPr>
            <w:r w:rsidRPr="00815E79">
              <w:rPr>
                <w:b/>
                <w:highlight w:val="yellow"/>
                <w:lang w:val="ka-GE"/>
              </w:rPr>
              <w:t>მთავარი სპიკერი: </w:t>
            </w:r>
            <w:r w:rsidRPr="00815E79">
              <w:rPr>
                <w:highlight w:val="yellow"/>
                <w:lang w:val="ka-GE"/>
              </w:rPr>
              <w:t>მინისტრი მიხეილ გიორგაძე</w:t>
            </w:r>
          </w:p>
          <w:p w:rsidR="00815E79" w:rsidRPr="00815E79" w:rsidRDefault="00815E79" w:rsidP="00815E79">
            <w:pPr>
              <w:pStyle w:val="BodyText"/>
              <w:tabs>
                <w:tab w:val="left" w:pos="426"/>
              </w:tabs>
              <w:ind w:left="175"/>
              <w:rPr>
                <w:b/>
                <w:highlight w:val="yellow"/>
                <w:lang w:val="ka-GE"/>
              </w:rPr>
            </w:pPr>
            <w:r w:rsidRPr="00815E79">
              <w:rPr>
                <w:b/>
                <w:highlight w:val="yellow"/>
                <w:lang w:val="ka-GE"/>
              </w:rPr>
              <w:t>მოწვეული სტუმრები: </w:t>
            </w:r>
          </w:p>
          <w:p w:rsidR="00815E79" w:rsidRPr="00352A25" w:rsidRDefault="00815E79" w:rsidP="00815E79">
            <w:pPr>
              <w:pStyle w:val="BodyText"/>
              <w:tabs>
                <w:tab w:val="left" w:pos="426"/>
              </w:tabs>
              <w:ind w:left="175"/>
              <w:rPr>
                <w:b/>
                <w:lang w:val="ka-GE"/>
              </w:rPr>
            </w:pPr>
            <w:r w:rsidRPr="00815E79">
              <w:rPr>
                <w:b/>
                <w:highlight w:val="yellow"/>
                <w:lang w:val="ka-GE"/>
              </w:rPr>
              <w:t xml:space="preserve">გაშუქება - </w:t>
            </w:r>
            <w:r w:rsidRPr="00815E79">
              <w:rPr>
                <w:highlight w:val="yellow"/>
                <w:lang w:val="ka-GE"/>
              </w:rPr>
              <w:t>გაშუქდება ყველა მედია საშუალებით</w:t>
            </w:r>
          </w:p>
        </w:tc>
      </w:tr>
      <w:tr w:rsidR="00815E79" w:rsidRPr="00815E79"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15E79" w:rsidRPr="00815E79" w:rsidRDefault="00815E79" w:rsidP="00593D92">
            <w:pPr>
              <w:pStyle w:val="BodyText"/>
              <w:tabs>
                <w:tab w:val="left" w:pos="426"/>
              </w:tabs>
              <w:rPr>
                <w:rFonts w:eastAsia="Times New Roman"/>
                <w:b/>
                <w:bCs/>
              </w:rPr>
            </w:pPr>
            <w:r>
              <w:rPr>
                <w:rFonts w:eastAsia="Times New Roman"/>
                <w:b/>
                <w:bCs/>
              </w:rPr>
              <w:t>5</w:t>
            </w:r>
          </w:p>
        </w:tc>
        <w:tc>
          <w:tcPr>
            <w:tcW w:w="13892" w:type="dxa"/>
            <w:tcBorders>
              <w:top w:val="nil"/>
              <w:left w:val="nil"/>
              <w:bottom w:val="single" w:sz="4" w:space="0" w:color="auto"/>
              <w:right w:val="single" w:sz="4" w:space="0" w:color="auto"/>
            </w:tcBorders>
            <w:shd w:val="clear" w:color="auto" w:fill="auto"/>
          </w:tcPr>
          <w:p w:rsidR="00815E79" w:rsidRPr="00352A25" w:rsidRDefault="00815E79" w:rsidP="00FD0601">
            <w:pPr>
              <w:pStyle w:val="BodyText"/>
              <w:tabs>
                <w:tab w:val="left" w:pos="426"/>
              </w:tabs>
              <w:ind w:left="175"/>
              <w:rPr>
                <w:b/>
                <w:lang w:val="ka-GE"/>
              </w:rPr>
            </w:pPr>
            <w:r w:rsidRPr="00352A25">
              <w:rPr>
                <w:b/>
                <w:lang w:val="ka-GE"/>
              </w:rPr>
              <w:t>გარემოს დაცვისა და სოფლის მეურნეობის სამინისტრო</w:t>
            </w:r>
          </w:p>
          <w:p w:rsidR="00815E79" w:rsidRPr="00352A25" w:rsidRDefault="00815E79" w:rsidP="00FD0601">
            <w:pPr>
              <w:pStyle w:val="BodyText"/>
              <w:tabs>
                <w:tab w:val="left" w:pos="426"/>
              </w:tabs>
              <w:ind w:left="175"/>
              <w:rPr>
                <w:b/>
                <w:lang w:val="ka-GE"/>
              </w:rPr>
            </w:pPr>
            <w:r w:rsidRPr="00352A25">
              <w:rPr>
                <w:b/>
                <w:lang w:val="ka-GE"/>
              </w:rPr>
              <w:t>ღონისძიების დასახელება: </w:t>
            </w:r>
            <w:r w:rsidRPr="00352A25">
              <w:rPr>
                <w:lang w:val="ka-GE"/>
              </w:rPr>
              <w:t>ცხოველთა დაავადება „თურქულის“ საწინააღმდეგო ღონისძიებებისა და დაავადების მართვის საკითხების განხილვა სამუშაო ჯგუფის შეხვედრაზე</w:t>
            </w:r>
          </w:p>
          <w:p w:rsidR="00815E79" w:rsidRPr="00352A25" w:rsidRDefault="00815E79" w:rsidP="00FD0601">
            <w:pPr>
              <w:pStyle w:val="BodyText"/>
              <w:tabs>
                <w:tab w:val="left" w:pos="426"/>
              </w:tabs>
              <w:ind w:left="175"/>
              <w:rPr>
                <w:b/>
                <w:lang w:val="ka-GE"/>
              </w:rPr>
            </w:pPr>
            <w:r w:rsidRPr="00352A25">
              <w:rPr>
                <w:b/>
                <w:lang w:val="ka-GE"/>
              </w:rPr>
              <w:t>თარიღი და დრო: </w:t>
            </w:r>
            <w:r w:rsidRPr="00352A25">
              <w:rPr>
                <w:lang w:val="ka-GE"/>
              </w:rPr>
              <w:t>12-15 თებერვალი - გაშუქება 15 თებერვალს</w:t>
            </w:r>
          </w:p>
          <w:p w:rsidR="00815E79" w:rsidRPr="00352A25" w:rsidRDefault="00815E79" w:rsidP="00FD0601">
            <w:pPr>
              <w:pStyle w:val="BodyText"/>
              <w:tabs>
                <w:tab w:val="left" w:pos="426"/>
              </w:tabs>
              <w:ind w:left="175"/>
              <w:rPr>
                <w:b/>
                <w:lang w:val="ka-GE"/>
              </w:rPr>
            </w:pPr>
            <w:r w:rsidRPr="00352A25">
              <w:rPr>
                <w:b/>
                <w:lang w:val="ka-GE"/>
              </w:rPr>
              <w:t>ადგილი: </w:t>
            </w:r>
            <w:r w:rsidRPr="00352A25">
              <w:rPr>
                <w:lang w:val="ka-GE"/>
              </w:rPr>
              <w:t>კახეთი (ზუსტი ლოკაცია დასაზუსტებელია)</w:t>
            </w:r>
          </w:p>
          <w:p w:rsidR="00815E79" w:rsidRPr="00352A25" w:rsidRDefault="00815E79" w:rsidP="00FD0601">
            <w:pPr>
              <w:pStyle w:val="BodyText"/>
              <w:tabs>
                <w:tab w:val="left" w:pos="426"/>
              </w:tabs>
              <w:ind w:left="175"/>
              <w:rPr>
                <w:lang w:val="ka-GE"/>
              </w:rPr>
            </w:pPr>
            <w:r w:rsidRPr="00352A25">
              <w:rPr>
                <w:b/>
                <w:lang w:val="ka-GE"/>
              </w:rPr>
              <w:t>ღონისძიების შესახებ (აღწერა): </w:t>
            </w:r>
            <w:r w:rsidRPr="00352A25">
              <w:rPr>
                <w:lang w:val="ka-GE"/>
              </w:rPr>
              <w:t>12-15 თებერვალს კახეთში გაიმართება დაავადება „თურქულის“ სამუშაო ჯგუფის შეხვედრა, რომელშიც სურსათის ეროვნული სააგენტოს ვეტერინარებთან ერთად მონაწილეობას მიიღებენ  რუსეთის, თურქეთის, სომხეთის, აზერბაიჯანის ვეტერინარები და ევროპელი ექსპერტები.</w:t>
            </w:r>
          </w:p>
          <w:p w:rsidR="00815E79" w:rsidRPr="00352A25" w:rsidRDefault="00815E79" w:rsidP="00FD0601">
            <w:pPr>
              <w:pStyle w:val="BodyText"/>
              <w:tabs>
                <w:tab w:val="left" w:pos="426"/>
              </w:tabs>
              <w:ind w:left="175"/>
              <w:rPr>
                <w:b/>
                <w:lang w:val="ka-GE"/>
              </w:rPr>
            </w:pPr>
            <w:r w:rsidRPr="00352A25">
              <w:rPr>
                <w:lang w:val="ka-GE"/>
              </w:rPr>
              <w:t>სამუშაო ჯგუფი განიხილავს ქვეყნებს შორის თანამშრომლობის და  დაავადება „თურქულის“ ეპიდემიოლოგიური და ლაბორატორიული კვლევის სრულყოფის საკითხებს.</w:t>
            </w:r>
          </w:p>
          <w:p w:rsidR="00815E79" w:rsidRPr="00352A25" w:rsidRDefault="00815E79" w:rsidP="00FD0601">
            <w:pPr>
              <w:pStyle w:val="BodyText"/>
              <w:tabs>
                <w:tab w:val="left" w:pos="426"/>
              </w:tabs>
              <w:ind w:left="175"/>
              <w:rPr>
                <w:b/>
                <w:lang w:val="ka-GE"/>
              </w:rPr>
            </w:pPr>
            <w:r w:rsidRPr="00352A25">
              <w:rPr>
                <w:b/>
                <w:lang w:val="ka-GE"/>
              </w:rPr>
              <w:t>მიზანი და მნიშვნელობა: </w:t>
            </w:r>
            <w:r w:rsidRPr="00352A25">
              <w:rPr>
                <w:lang w:val="ka-GE"/>
              </w:rPr>
              <w:t>დაავადება „თურქული“ სწრაფად გავრცელებადი მწვავე ვირუსული დაავადებაა, ამდენად, მნიშვნელოვანია რეგიონის ეპიზოოტიური კეთილსაიმედოობა და  მეზობელი ქვეყნების ერთიანი ხედვა დაავადებასთან საბრძოლველად.</w:t>
            </w:r>
          </w:p>
          <w:p w:rsidR="00815E79" w:rsidRPr="00352A25" w:rsidRDefault="00815E79" w:rsidP="00FD0601">
            <w:pPr>
              <w:pStyle w:val="BodyText"/>
              <w:tabs>
                <w:tab w:val="left" w:pos="426"/>
              </w:tabs>
              <w:ind w:left="175"/>
              <w:rPr>
                <w:b/>
                <w:lang w:val="ka-GE"/>
              </w:rPr>
            </w:pPr>
            <w:r w:rsidRPr="00352A25">
              <w:rPr>
                <w:b/>
                <w:lang w:val="ka-GE"/>
              </w:rPr>
              <w:t>ძირითადი გზავნილები: </w:t>
            </w:r>
            <w:r w:rsidRPr="00352A25">
              <w:rPr>
                <w:lang w:val="ka-GE"/>
              </w:rPr>
              <w:t xml:space="preserve">რეგიონის წევრ ქვეყნებს  შორის ერთიანი ხედვის ჩამოყალიბება და დაავადებასთან ბრძოლის </w:t>
            </w:r>
            <w:r w:rsidRPr="00352A25">
              <w:rPr>
                <w:lang w:val="ka-GE"/>
              </w:rPr>
              <w:lastRenderedPageBreak/>
              <w:t>ეფექტიანი მიდგომები. მნიშვნელოვანია ასევე ქვეყნებს შორის გამოცდილების გაზიარება, რაც  კავკასიის რეგიონის ეპიზოოტიურ კეთილსაიმედოობას უზრუნველყოფს. გარდა ამისა, სამუშაო შეხვედრაზე დაიწყება კონსულტაციები, საქართველოს გარკვეული ტერიტორია ოფიციალურად დასახელდეს „თურქულისგან“ თავისუფალ ზონად.</w:t>
            </w:r>
            <w:r w:rsidRPr="00352A25">
              <w:rPr>
                <w:b/>
                <w:lang w:val="ka-GE"/>
              </w:rPr>
              <w:t>    </w:t>
            </w:r>
          </w:p>
          <w:p w:rsidR="00815E79" w:rsidRPr="00352A25" w:rsidRDefault="00815E79" w:rsidP="00FD0601">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არ არის</w:t>
            </w:r>
          </w:p>
          <w:p w:rsidR="00815E79" w:rsidRPr="00352A25" w:rsidRDefault="00815E79" w:rsidP="00FD0601">
            <w:pPr>
              <w:pStyle w:val="BodyText"/>
              <w:tabs>
                <w:tab w:val="left" w:pos="426"/>
              </w:tabs>
              <w:ind w:left="175"/>
              <w:rPr>
                <w:b/>
                <w:lang w:val="ka-GE"/>
              </w:rPr>
            </w:pPr>
            <w:r w:rsidRPr="00352A25">
              <w:rPr>
                <w:b/>
                <w:lang w:val="ka-GE"/>
              </w:rPr>
              <w:t>მთავარი უწყება:  </w:t>
            </w:r>
            <w:r w:rsidRPr="00352A25">
              <w:rPr>
                <w:lang w:val="ka-GE"/>
              </w:rPr>
              <w:t>სურსათის ეროვნული სააგენტო</w:t>
            </w:r>
          </w:p>
          <w:p w:rsidR="00815E79" w:rsidRPr="00352A25" w:rsidRDefault="00815E79" w:rsidP="00FD0601">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ცხოველთა ჯანდაცვის მსოფლიო ორგანიზაცია (OIE) და გაეროს სურსათისა და სოფლის მეურნეობის ორგანიზაცია (FAO)</w:t>
            </w:r>
          </w:p>
          <w:p w:rsidR="00815E79" w:rsidRPr="00352A25" w:rsidRDefault="00815E79" w:rsidP="00FD0601">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დაავადება „თურქულის“ საწინააღმდეგო პროფილაქტიკური ვაქცინაცია ყოველწლიურად ტარდება. 2017 წელს 2 693 938 სული დაავადების ამთვისებელი ცხოველია ვაქცინირებული და საქართველოში დაავადების გავრცელების რისკი მინიმუმამდეა შემცირებული. სამუშაო ჯგუფის შეხვედრები უზრუნველყოფს კავკასიის რეგიონის კეთილსაიმედოობას.</w:t>
            </w:r>
          </w:p>
          <w:p w:rsidR="00815E79" w:rsidRPr="00352A25" w:rsidRDefault="00815E79" w:rsidP="00FD0601">
            <w:pPr>
              <w:pStyle w:val="BodyText"/>
              <w:tabs>
                <w:tab w:val="left" w:pos="426"/>
              </w:tabs>
              <w:ind w:left="175"/>
              <w:rPr>
                <w:b/>
                <w:lang w:val="ka-GE"/>
              </w:rPr>
            </w:pPr>
            <w:r w:rsidRPr="00352A25">
              <w:rPr>
                <w:b/>
                <w:lang w:val="ka-GE"/>
              </w:rPr>
              <w:t>მთავარი სპიკერი: </w:t>
            </w:r>
            <w:r w:rsidRPr="00352A25">
              <w:rPr>
                <w:lang w:val="ka-GE"/>
              </w:rPr>
              <w:t>სურსათის ეროვნული სააგენტოს ვეტერინარიის დეპარტამენტის უფროსი ლაშა ავალიანი</w:t>
            </w:r>
          </w:p>
          <w:p w:rsidR="00815E79" w:rsidRPr="00352A25" w:rsidRDefault="00815E79" w:rsidP="00FD0601">
            <w:pPr>
              <w:pStyle w:val="BodyText"/>
              <w:tabs>
                <w:tab w:val="left" w:pos="426"/>
              </w:tabs>
              <w:ind w:left="175"/>
              <w:rPr>
                <w:b/>
                <w:lang w:val="ka-GE"/>
              </w:rPr>
            </w:pPr>
            <w:r w:rsidRPr="00352A25">
              <w:rPr>
                <w:b/>
                <w:lang w:val="ka-GE"/>
              </w:rPr>
              <w:t>მოწვეული სტუმრები:  </w:t>
            </w:r>
          </w:p>
          <w:p w:rsidR="00815E79" w:rsidRPr="00352A25" w:rsidRDefault="00815E79" w:rsidP="00096E73">
            <w:pPr>
              <w:pStyle w:val="BodyText"/>
              <w:tabs>
                <w:tab w:val="left" w:pos="426"/>
              </w:tabs>
              <w:ind w:left="175"/>
              <w:rPr>
                <w:b/>
                <w:lang w:val="ka-GE"/>
              </w:rPr>
            </w:pPr>
            <w:r w:rsidRPr="00352A25">
              <w:rPr>
                <w:b/>
                <w:lang w:val="ka-GE"/>
              </w:rPr>
              <w:t xml:space="preserve">გაშუქება:  </w:t>
            </w:r>
            <w:r w:rsidRPr="00352A25">
              <w:rPr>
                <w:lang w:val="ka-GE"/>
              </w:rPr>
              <w:t>ცენტრალური მედია (TV, რადიო, ბეჭდვითი და ელექტრონული მედია); სოციალური ქსელით გავრცელება , გასული სიუჟეტების განთავსება: Youtube, myvideo,twitter. ფოტომასალის განთავსება ვებგვერდზე (nfa .gov.ge), სოციალურ ქსელში.</w:t>
            </w:r>
          </w:p>
        </w:tc>
      </w:tr>
      <w:tr w:rsidR="00815E79" w:rsidRPr="00815E79"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15E79" w:rsidRPr="00815E79" w:rsidRDefault="00815E79" w:rsidP="00593D92">
            <w:pPr>
              <w:pStyle w:val="BodyText"/>
              <w:tabs>
                <w:tab w:val="left" w:pos="426"/>
              </w:tabs>
              <w:rPr>
                <w:rFonts w:eastAsia="Times New Roman"/>
                <w:b/>
                <w:bCs/>
              </w:rPr>
            </w:pPr>
            <w:r>
              <w:rPr>
                <w:rFonts w:eastAsia="Times New Roman"/>
                <w:b/>
                <w:bCs/>
              </w:rPr>
              <w:t>6</w:t>
            </w:r>
          </w:p>
        </w:tc>
        <w:tc>
          <w:tcPr>
            <w:tcW w:w="13892" w:type="dxa"/>
            <w:tcBorders>
              <w:top w:val="nil"/>
              <w:left w:val="nil"/>
              <w:bottom w:val="single" w:sz="4" w:space="0" w:color="auto"/>
              <w:right w:val="single" w:sz="4" w:space="0" w:color="auto"/>
            </w:tcBorders>
            <w:shd w:val="clear" w:color="auto" w:fill="auto"/>
          </w:tcPr>
          <w:p w:rsidR="00815E79" w:rsidRPr="00352A25" w:rsidRDefault="00815E79" w:rsidP="00B5052F">
            <w:pPr>
              <w:pStyle w:val="BodyText"/>
              <w:tabs>
                <w:tab w:val="left" w:pos="426"/>
              </w:tabs>
              <w:ind w:left="175"/>
              <w:rPr>
                <w:b/>
                <w:lang w:val="ka-GE"/>
              </w:rPr>
            </w:pPr>
            <w:r w:rsidRPr="00352A25">
              <w:rPr>
                <w:b/>
                <w:lang w:val="ka-GE"/>
              </w:rPr>
              <w:t>გარემოს დაცვისა და სოფლის მეურნეობის სამინისტრო</w:t>
            </w:r>
          </w:p>
          <w:p w:rsidR="00815E79" w:rsidRPr="00352A25" w:rsidRDefault="00815E79" w:rsidP="00B5052F">
            <w:pPr>
              <w:pStyle w:val="BodyText"/>
              <w:tabs>
                <w:tab w:val="left" w:pos="426"/>
              </w:tabs>
              <w:ind w:left="175"/>
              <w:rPr>
                <w:b/>
                <w:lang w:val="ka-GE"/>
              </w:rPr>
            </w:pPr>
            <w:r w:rsidRPr="00352A25">
              <w:rPr>
                <w:b/>
                <w:lang w:val="ka-GE"/>
              </w:rPr>
              <w:t>ღონისძიების დასახელება:  </w:t>
            </w:r>
            <w:r w:rsidRPr="00352A25">
              <w:rPr>
                <w:lang w:val="ka-GE"/>
              </w:rPr>
              <w:t>ლაბორატორიის სპეციალისტები უკრაინელ კოლეგებს შეხვდნენ</w:t>
            </w:r>
          </w:p>
          <w:p w:rsidR="00815E79" w:rsidRPr="00352A25" w:rsidRDefault="00815E79" w:rsidP="00B5052F">
            <w:pPr>
              <w:pStyle w:val="BodyText"/>
              <w:tabs>
                <w:tab w:val="left" w:pos="426"/>
              </w:tabs>
              <w:ind w:left="175"/>
              <w:rPr>
                <w:b/>
                <w:lang w:val="ka-GE"/>
              </w:rPr>
            </w:pPr>
            <w:r w:rsidRPr="00352A25">
              <w:rPr>
                <w:b/>
                <w:lang w:val="ka-GE"/>
              </w:rPr>
              <w:t>თარიღი და დრო: </w:t>
            </w:r>
            <w:r w:rsidRPr="00352A25">
              <w:rPr>
                <w:lang w:val="ka-GE"/>
              </w:rPr>
              <w:t>15.02.2018  (ფოტო-მასალა მაქვს უკვე)</w:t>
            </w:r>
          </w:p>
          <w:p w:rsidR="00815E79" w:rsidRPr="00352A25" w:rsidRDefault="00815E79" w:rsidP="00B5052F">
            <w:pPr>
              <w:pStyle w:val="BodyText"/>
              <w:tabs>
                <w:tab w:val="left" w:pos="426"/>
              </w:tabs>
              <w:ind w:left="175"/>
              <w:rPr>
                <w:b/>
                <w:lang w:val="ka-GE"/>
              </w:rPr>
            </w:pPr>
            <w:r w:rsidRPr="00352A25">
              <w:rPr>
                <w:b/>
                <w:lang w:val="ka-GE"/>
              </w:rPr>
              <w:t>ადგილი: </w:t>
            </w:r>
            <w:r w:rsidRPr="00352A25">
              <w:rPr>
                <w:lang w:val="ka-GE"/>
              </w:rPr>
              <w:t>ქ. კიევი, უკრაინა</w:t>
            </w:r>
          </w:p>
          <w:p w:rsidR="00815E79" w:rsidRPr="00352A25" w:rsidRDefault="00815E79" w:rsidP="00B5052F">
            <w:pPr>
              <w:pStyle w:val="BodyText"/>
              <w:tabs>
                <w:tab w:val="left" w:pos="426"/>
              </w:tabs>
              <w:ind w:left="175"/>
              <w:rPr>
                <w:b/>
                <w:lang w:val="ka-GE"/>
              </w:rPr>
            </w:pPr>
            <w:r w:rsidRPr="00352A25">
              <w:rPr>
                <w:b/>
                <w:lang w:val="ka-GE"/>
              </w:rPr>
              <w:t>ღონისძიების შესახებ (აღწერა): </w:t>
            </w:r>
            <w:r w:rsidRPr="00352A25">
              <w:rPr>
                <w:lang w:val="ka-GE"/>
              </w:rPr>
              <w:t>გარემოს დაცვისა და სოფლის მეურნეობის სამინისტროს</w:t>
            </w:r>
            <w:r w:rsidRPr="00352A25">
              <w:rPr>
                <w:b/>
                <w:lang w:val="ka-GE"/>
              </w:rPr>
              <w:t xml:space="preserve"> </w:t>
            </w:r>
            <w:r w:rsidRPr="00352A25">
              <w:rPr>
                <w:lang w:val="ka-GE"/>
              </w:rPr>
              <w:t>დაქვემდებარებული ლაბორატორიის სპეციალისტები მონაწილეობას  მიიღებენ ERASMUS+-ის საერთაშორისო პროექტში, სახელწოდებით „აღმოსავლეთ ევროპაში აგრო სასურსათო პროდუქციის სპეციალისტებისთვის ლაბორატორიული პრაქტიკის გაუმჯობესება“.  დარგის სპეციალისტები აღნიშნულ სფეროში ერთმანეთს გამოცდილებას გაუზიარებენ. შეხვედრაზე წარმოდგენილი იქნა პრეზენტაცია  სსიპ სოფლის მეურნეობის სამინისტროს ლაბორატორიის შესაძლებლობების შესახებ. ასევე, მოლაპარაკება გაიმართება  პროექტის სამომავლო ადმინისტრირებასა და განხორციელების შესახებ.</w:t>
            </w:r>
          </w:p>
          <w:p w:rsidR="00815E79" w:rsidRPr="00352A25" w:rsidRDefault="00815E79" w:rsidP="00B5052F">
            <w:pPr>
              <w:pStyle w:val="BodyText"/>
              <w:tabs>
                <w:tab w:val="left" w:pos="426"/>
              </w:tabs>
              <w:ind w:left="175"/>
              <w:rPr>
                <w:b/>
                <w:lang w:val="ka-GE"/>
              </w:rPr>
            </w:pPr>
            <w:r w:rsidRPr="00352A25">
              <w:rPr>
                <w:b/>
                <w:lang w:val="ka-GE"/>
              </w:rPr>
              <w:t>მიზანი და მნიშვნელობა: </w:t>
            </w:r>
            <w:r w:rsidRPr="00352A25">
              <w:rPr>
                <w:lang w:val="ka-GE"/>
              </w:rPr>
              <w:t>ლაბორატორიული სერვისის გაუმჯობესება</w:t>
            </w:r>
          </w:p>
          <w:p w:rsidR="00815E79" w:rsidRPr="00352A25" w:rsidRDefault="00815E79" w:rsidP="00B5052F">
            <w:pPr>
              <w:pStyle w:val="BodyText"/>
              <w:tabs>
                <w:tab w:val="left" w:pos="426"/>
              </w:tabs>
              <w:ind w:left="175"/>
              <w:rPr>
                <w:b/>
                <w:lang w:val="ka-GE"/>
              </w:rPr>
            </w:pPr>
            <w:r w:rsidRPr="00352A25">
              <w:rPr>
                <w:b/>
                <w:lang w:val="ka-GE"/>
              </w:rPr>
              <w:t>ძირითადი გზავნილები: </w:t>
            </w:r>
            <w:r w:rsidRPr="00352A25">
              <w:rPr>
                <w:lang w:val="ka-GE"/>
              </w:rPr>
              <w:t>მხარეები ლაბორატორიული კომპონენტის ნაწილში თანამშრომლობის პერსპექტივებს განიხილავენ.</w:t>
            </w:r>
            <w:r w:rsidRPr="00352A25">
              <w:rPr>
                <w:b/>
                <w:lang w:val="ka-GE"/>
              </w:rPr>
              <w:t> </w:t>
            </w:r>
          </w:p>
          <w:p w:rsidR="00815E79" w:rsidRPr="00352A25" w:rsidRDefault="00815E79" w:rsidP="00B5052F">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არ არის</w:t>
            </w:r>
          </w:p>
          <w:p w:rsidR="00815E79" w:rsidRPr="00352A25" w:rsidRDefault="00815E79" w:rsidP="00B5052F">
            <w:pPr>
              <w:pStyle w:val="BodyText"/>
              <w:tabs>
                <w:tab w:val="left" w:pos="426"/>
              </w:tabs>
              <w:ind w:left="175"/>
              <w:rPr>
                <w:b/>
                <w:lang w:val="ka-GE"/>
              </w:rPr>
            </w:pPr>
            <w:r w:rsidRPr="00352A25">
              <w:rPr>
                <w:b/>
                <w:lang w:val="ka-GE"/>
              </w:rPr>
              <w:t>მთავარი უწყება: </w:t>
            </w:r>
            <w:r w:rsidRPr="00352A25">
              <w:rPr>
                <w:lang w:val="ka-GE"/>
              </w:rPr>
              <w:t>გარემოსა და სოფლის მეურნეობის სამინისტროს დაქვემდებარებული ლაბორატორია</w:t>
            </w:r>
          </w:p>
          <w:p w:rsidR="00815E79" w:rsidRPr="00352A25" w:rsidRDefault="00815E79" w:rsidP="00B5052F">
            <w:pPr>
              <w:pStyle w:val="BodyText"/>
              <w:tabs>
                <w:tab w:val="left" w:pos="426"/>
              </w:tabs>
              <w:ind w:left="175"/>
              <w:rPr>
                <w:b/>
                <w:lang w:val="ka-GE"/>
              </w:rPr>
            </w:pPr>
            <w:r w:rsidRPr="00352A25">
              <w:rPr>
                <w:b/>
                <w:lang w:val="ka-GE"/>
              </w:rPr>
              <w:lastRenderedPageBreak/>
              <w:t>დამატებითი უწყება/უწყებები:</w:t>
            </w:r>
          </w:p>
          <w:p w:rsidR="00815E79" w:rsidRPr="00352A25" w:rsidRDefault="00815E79" w:rsidP="00B5052F">
            <w:pPr>
              <w:pStyle w:val="BodyText"/>
              <w:tabs>
                <w:tab w:val="left" w:pos="426"/>
              </w:tabs>
              <w:ind w:left="175"/>
              <w:rPr>
                <w:b/>
                <w:lang w:val="ka-GE"/>
              </w:rPr>
            </w:pPr>
            <w:r w:rsidRPr="00352A25">
              <w:rPr>
                <w:b/>
                <w:lang w:val="ka-GE"/>
              </w:rPr>
              <w:t>მოსალოდნელი შედეგი მოქალაქისთვის: </w:t>
            </w:r>
          </w:p>
          <w:p w:rsidR="00815E79" w:rsidRPr="00352A25" w:rsidRDefault="00815E79" w:rsidP="00B5052F">
            <w:pPr>
              <w:pStyle w:val="BodyText"/>
              <w:tabs>
                <w:tab w:val="left" w:pos="426"/>
              </w:tabs>
              <w:ind w:left="175"/>
              <w:rPr>
                <w:b/>
                <w:lang w:val="ka-GE"/>
              </w:rPr>
            </w:pPr>
            <w:r w:rsidRPr="00352A25">
              <w:rPr>
                <w:b/>
                <w:lang w:val="ka-GE"/>
              </w:rPr>
              <w:t>მთავარი სპიკერი:</w:t>
            </w:r>
          </w:p>
          <w:p w:rsidR="00815E79" w:rsidRPr="00352A25" w:rsidRDefault="00815E79" w:rsidP="00B5052F">
            <w:pPr>
              <w:pStyle w:val="BodyText"/>
              <w:tabs>
                <w:tab w:val="left" w:pos="426"/>
              </w:tabs>
              <w:ind w:left="175"/>
              <w:rPr>
                <w:b/>
                <w:lang w:val="ka-GE"/>
              </w:rPr>
            </w:pPr>
            <w:r w:rsidRPr="00352A25">
              <w:rPr>
                <w:b/>
                <w:lang w:val="ka-GE"/>
              </w:rPr>
              <w:t>მოწვეული სტუმრები:</w:t>
            </w:r>
          </w:p>
          <w:p w:rsidR="00815E79" w:rsidRPr="00352A25" w:rsidRDefault="00815E79" w:rsidP="001C1BA6">
            <w:pPr>
              <w:pStyle w:val="BodyText"/>
              <w:tabs>
                <w:tab w:val="left" w:pos="426"/>
              </w:tabs>
              <w:ind w:left="175"/>
              <w:rPr>
                <w:b/>
                <w:lang w:val="ka-GE"/>
              </w:rPr>
            </w:pPr>
            <w:r w:rsidRPr="00352A25">
              <w:rPr>
                <w:b/>
                <w:lang w:val="ka-GE"/>
              </w:rPr>
              <w:t>გაშუქება: </w:t>
            </w:r>
            <w:r w:rsidRPr="00352A25">
              <w:rPr>
                <w:lang w:val="ka-GE"/>
              </w:rPr>
              <w:t>ელექტრონული მედია; სოციალური ქსელით გავრცელება - facebook.com/lma, ფოტომასალის განთავსება ვებ-ვერდზე (lma.gov.ge), სოციალურ ქსელში.</w:t>
            </w:r>
          </w:p>
        </w:tc>
      </w:tr>
      <w:tr w:rsidR="00815E79" w:rsidRPr="00815E79"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15E79" w:rsidRPr="00815E79" w:rsidRDefault="00815E79" w:rsidP="00593D92">
            <w:pPr>
              <w:pStyle w:val="BodyText"/>
              <w:tabs>
                <w:tab w:val="left" w:pos="426"/>
              </w:tabs>
              <w:rPr>
                <w:rFonts w:eastAsia="Times New Roman"/>
                <w:b/>
                <w:bCs/>
              </w:rPr>
            </w:pPr>
            <w:r>
              <w:rPr>
                <w:rFonts w:eastAsia="Times New Roman"/>
                <w:b/>
                <w:bCs/>
              </w:rPr>
              <w:t>7</w:t>
            </w:r>
          </w:p>
        </w:tc>
        <w:tc>
          <w:tcPr>
            <w:tcW w:w="13892" w:type="dxa"/>
            <w:tcBorders>
              <w:top w:val="nil"/>
              <w:left w:val="nil"/>
              <w:bottom w:val="single" w:sz="4" w:space="0" w:color="auto"/>
              <w:right w:val="single" w:sz="4" w:space="0" w:color="auto"/>
            </w:tcBorders>
            <w:shd w:val="clear" w:color="auto" w:fill="auto"/>
          </w:tcPr>
          <w:p w:rsidR="00815E79" w:rsidRPr="00352A25" w:rsidRDefault="00815E79" w:rsidP="00096E73">
            <w:pPr>
              <w:pStyle w:val="BodyText"/>
              <w:tabs>
                <w:tab w:val="left" w:pos="426"/>
              </w:tabs>
              <w:ind w:left="175"/>
              <w:rPr>
                <w:b/>
                <w:lang w:val="ka-GE"/>
              </w:rPr>
            </w:pPr>
            <w:r w:rsidRPr="00352A25">
              <w:rPr>
                <w:b/>
                <w:lang w:val="ka-GE"/>
              </w:rPr>
              <w:t>თავდაცვის სამინისტრო</w:t>
            </w:r>
          </w:p>
          <w:p w:rsidR="00815E79" w:rsidRPr="00352A25" w:rsidRDefault="00815E79" w:rsidP="00096E73">
            <w:pPr>
              <w:pStyle w:val="BodyText"/>
              <w:tabs>
                <w:tab w:val="left" w:pos="426"/>
              </w:tabs>
              <w:ind w:left="175"/>
              <w:rPr>
                <w:b/>
                <w:lang w:val="ka-GE"/>
              </w:rPr>
            </w:pPr>
            <w:r w:rsidRPr="00352A25">
              <w:rPr>
                <w:b/>
                <w:lang w:val="ka-GE"/>
              </w:rPr>
              <w:t>ავღანეთში დაღუპულ ქართველ სამხედროთა ხსენების საღამო</w:t>
            </w:r>
          </w:p>
          <w:p w:rsidR="00815E79" w:rsidRPr="00352A25" w:rsidRDefault="00815E79" w:rsidP="00096E73">
            <w:pPr>
              <w:pStyle w:val="BodyText"/>
              <w:tabs>
                <w:tab w:val="left" w:pos="426"/>
              </w:tabs>
              <w:ind w:left="175"/>
              <w:rPr>
                <w:b/>
                <w:lang w:val="ka-GE"/>
              </w:rPr>
            </w:pPr>
            <w:r w:rsidRPr="00352A25">
              <w:rPr>
                <w:b/>
                <w:lang w:val="ka-GE"/>
              </w:rPr>
              <w:t>თარიღი და დრო: </w:t>
            </w:r>
            <w:r w:rsidRPr="00352A25">
              <w:rPr>
                <w:lang w:val="ka-GE"/>
              </w:rPr>
              <w:t>15 თებერვალი</w:t>
            </w:r>
          </w:p>
          <w:p w:rsidR="00815E79" w:rsidRPr="00352A25" w:rsidRDefault="00815E79" w:rsidP="00096E73">
            <w:pPr>
              <w:pStyle w:val="BodyText"/>
              <w:tabs>
                <w:tab w:val="left" w:pos="426"/>
              </w:tabs>
              <w:ind w:left="175"/>
              <w:rPr>
                <w:b/>
                <w:lang w:val="ka-GE"/>
              </w:rPr>
            </w:pPr>
            <w:r w:rsidRPr="00352A25">
              <w:rPr>
                <w:b/>
                <w:lang w:val="ka-GE"/>
              </w:rPr>
              <w:t>ადგილი: </w:t>
            </w:r>
            <w:r w:rsidRPr="00352A25">
              <w:rPr>
                <w:lang w:val="ka-GE"/>
              </w:rPr>
              <w:t>საქართველოს თავდაცვის სამინისტროს არმიჰოლი</w:t>
            </w:r>
          </w:p>
          <w:p w:rsidR="00815E79" w:rsidRPr="00352A25" w:rsidRDefault="00815E79" w:rsidP="00096E73">
            <w:pPr>
              <w:pStyle w:val="BodyText"/>
              <w:tabs>
                <w:tab w:val="left" w:pos="426"/>
              </w:tabs>
              <w:ind w:left="175"/>
              <w:rPr>
                <w:b/>
                <w:lang w:val="ka-GE"/>
              </w:rPr>
            </w:pPr>
            <w:r w:rsidRPr="00352A25">
              <w:rPr>
                <w:b/>
                <w:lang w:val="ka-GE"/>
              </w:rPr>
              <w:t>ღონისძიების შესახებ (აღწერა): </w:t>
            </w:r>
            <w:r w:rsidRPr="00352A25">
              <w:rPr>
                <w:lang w:val="ka-GE"/>
              </w:rPr>
              <w:t>ავღანეთის მისიებში დაღუპული ქართველი სამხედრო მოსამსახურეების ხსენების საღამო.ღონისძიებას ორგანიზებას „საქართველოს ავღანელთა კავშირის“ უწევს. ღონისძიებას დაესწრება საქართველოს თავდაცვის მინისტრი ლევან იზორია. საღამოში მონაწილეები გაიხსნებენ ავღანეთში 1979-1989 წლების საომარი მოქმედებების დროს და 2010 წლიდან ავღანეთში წარმოებული ISAF-ისა და ამჟამად მიმდინარე „მტკიცე მხარდაჭერის“ მისიაში დაღუპულ ქართველ მეომრებს. 80-იან წლებში ავღანეთის 10 წლიან ომში 5000-ზე მეტი ქართველი მონაწილეობდა, მათგან 128 დაიღუპა, 6 უგზო-უკვლოდ დაკარგულად ითვლება. ნატოს ეგიდით მიმდინარე მისიებში კი, 32 ქართველი მშვიდობისმყოფელია დაღუპული.</w:t>
            </w:r>
            <w:r w:rsidRPr="00352A25">
              <w:rPr>
                <w:b/>
                <w:lang w:val="ka-GE"/>
              </w:rPr>
              <w:t> </w:t>
            </w:r>
          </w:p>
          <w:p w:rsidR="00815E79" w:rsidRPr="00352A25" w:rsidRDefault="00815E79" w:rsidP="00096E73">
            <w:pPr>
              <w:pStyle w:val="BodyText"/>
              <w:tabs>
                <w:tab w:val="left" w:pos="426"/>
              </w:tabs>
              <w:ind w:left="175"/>
              <w:rPr>
                <w:b/>
                <w:lang w:val="ka-GE"/>
              </w:rPr>
            </w:pPr>
            <w:r w:rsidRPr="00352A25">
              <w:rPr>
                <w:b/>
                <w:lang w:val="ka-GE"/>
              </w:rPr>
              <w:t>მიზანი და მნიშვნელობა: </w:t>
            </w:r>
            <w:r w:rsidRPr="00352A25">
              <w:rPr>
                <w:lang w:val="ka-GE"/>
              </w:rPr>
              <w:t>ქართველი მშვიდობისმყოფელების ღვაწლის დაფასება და ხსოვნის პატივისცემა, საზოგადოების ცნობადობის ამაღლება საერთაშორისო მისიებში საქართველოს კონტრიბუციის შესახებ.</w:t>
            </w:r>
            <w:r w:rsidRPr="00352A25">
              <w:rPr>
                <w:b/>
                <w:lang w:val="ka-GE"/>
              </w:rPr>
              <w:t>   </w:t>
            </w:r>
          </w:p>
          <w:p w:rsidR="00815E79" w:rsidRPr="00352A25" w:rsidRDefault="00815E79" w:rsidP="00096E73">
            <w:pPr>
              <w:pStyle w:val="BodyText"/>
              <w:tabs>
                <w:tab w:val="left" w:pos="426"/>
              </w:tabs>
              <w:ind w:left="175"/>
              <w:rPr>
                <w:b/>
                <w:lang w:val="ka-GE"/>
              </w:rPr>
            </w:pPr>
            <w:r w:rsidRPr="00352A25">
              <w:rPr>
                <w:b/>
                <w:lang w:val="ka-GE"/>
              </w:rPr>
              <w:t>ძირითადი გზავნილები: </w:t>
            </w:r>
            <w:r w:rsidRPr="00352A25">
              <w:rPr>
                <w:lang w:val="ka-GE"/>
              </w:rPr>
              <w:t>მისიას დიდი მნიშვნელობა აქვს, რადგან ის ნატოს ეგიდით ხორციელდება და საქართველოს ჩრდილო-ატლანტიკურ ალიანსში ინტეგრაციის პროცესისა და ნატოს მხრიდან საქართველოს ტერიტორიული მთლიანობისა და სუვერენიტეტის მხარდაჭერის განმტკიცების ნიშანია; ჩვენი პარტნიორები თვლიან,რომ სწორედ ქართველი სამხედრო მოსამსახურეების ძალისხმევითდა თანამონაწილეობით საქართველო მათთან ერთადუზრუნველყოფს მსოფლიო უსაფრთხოებას. სწორედ ამიტომ ვართსანდო პარტნიორები როგორც ნატოსთვის, ისე აშშ-სთვის. საქართველოს მონაწილეობა და ჩართულობა სამაგალითოა; ავღანეთის ისლამურ რესპუბლიკაში მიმდინარე სტაბილურობის ოპერაციაში მონაწილეობით საერთაშორისო არენაზე საქართველოს სახელი მტკიცდება და ქართველი სამხედრო მოსამსახურეები მნიშვნელოვან საბრძოლო გამოცდილებას იღებენ.</w:t>
            </w:r>
          </w:p>
          <w:p w:rsidR="00815E79" w:rsidRPr="00352A25" w:rsidRDefault="00815E79" w:rsidP="00096E73">
            <w:pPr>
              <w:pStyle w:val="BodyText"/>
              <w:tabs>
                <w:tab w:val="left" w:pos="426"/>
              </w:tabs>
              <w:ind w:left="175"/>
              <w:rPr>
                <w:b/>
                <w:lang w:val="ka-GE"/>
              </w:rPr>
            </w:pPr>
            <w:r w:rsidRPr="00352A25">
              <w:rPr>
                <w:b/>
                <w:lang w:val="ka-GE"/>
              </w:rPr>
              <w:t>რისკები (თუ არ არის, მიუთითეთ):</w:t>
            </w:r>
          </w:p>
          <w:p w:rsidR="00815E79" w:rsidRPr="00352A25" w:rsidRDefault="00815E79" w:rsidP="00096E73">
            <w:pPr>
              <w:pStyle w:val="BodyText"/>
              <w:tabs>
                <w:tab w:val="left" w:pos="426"/>
              </w:tabs>
              <w:ind w:left="175"/>
              <w:rPr>
                <w:b/>
                <w:lang w:val="ka-GE"/>
              </w:rPr>
            </w:pPr>
            <w:r w:rsidRPr="00352A25">
              <w:rPr>
                <w:b/>
                <w:lang w:val="ka-GE"/>
              </w:rPr>
              <w:t>მთავარი უწყება: </w:t>
            </w:r>
            <w:r w:rsidRPr="00352A25">
              <w:rPr>
                <w:lang w:val="ka-GE"/>
              </w:rPr>
              <w:t>„საქართველოს ავღანელთა კავშირი“</w:t>
            </w:r>
          </w:p>
          <w:p w:rsidR="00815E79" w:rsidRPr="00352A25" w:rsidRDefault="00815E79" w:rsidP="00096E73">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საქართველოს თავდაცვის სამინისტრო</w:t>
            </w:r>
          </w:p>
          <w:p w:rsidR="00815E79" w:rsidRPr="00352A25" w:rsidRDefault="00815E79" w:rsidP="00096E73">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 xml:space="preserve">ქართველ მშვიდობისმყოფელებს საქართველოს სახელი გააქვთ საერთაშორისო </w:t>
            </w:r>
            <w:r w:rsidRPr="00352A25">
              <w:rPr>
                <w:lang w:val="ka-GE"/>
              </w:rPr>
              <w:lastRenderedPageBreak/>
              <w:t>არენაზე. ნატოსთან მჭიდრო თანამშრომლობა კი ხელს უწყობს ქვეყნის ევრო-ატლანტიკურ სტრუქტურებში გაწევრიანებას და საქართველოს კიდევ უფრო გაძლიერებას.</w:t>
            </w:r>
          </w:p>
          <w:p w:rsidR="00815E79" w:rsidRPr="00352A25" w:rsidRDefault="00815E79" w:rsidP="00096E73">
            <w:pPr>
              <w:pStyle w:val="BodyText"/>
              <w:tabs>
                <w:tab w:val="left" w:pos="426"/>
              </w:tabs>
              <w:ind w:left="175"/>
              <w:rPr>
                <w:b/>
                <w:lang w:val="ka-GE"/>
              </w:rPr>
            </w:pPr>
            <w:r w:rsidRPr="00352A25">
              <w:rPr>
                <w:b/>
                <w:lang w:val="ka-GE"/>
              </w:rPr>
              <w:t>მთავარი სპიკერი: </w:t>
            </w:r>
            <w:r w:rsidRPr="00352A25">
              <w:rPr>
                <w:lang w:val="ka-GE"/>
              </w:rPr>
              <w:t>საქართველოს თავდაცვის მინისტრი ლევან იზორია</w:t>
            </w:r>
          </w:p>
          <w:p w:rsidR="00815E79" w:rsidRPr="00352A25" w:rsidRDefault="00815E79" w:rsidP="00096E73">
            <w:pPr>
              <w:pStyle w:val="BodyText"/>
              <w:tabs>
                <w:tab w:val="left" w:pos="426"/>
              </w:tabs>
              <w:ind w:left="175"/>
              <w:rPr>
                <w:b/>
                <w:lang w:val="ka-GE"/>
              </w:rPr>
            </w:pPr>
            <w:r w:rsidRPr="00352A25">
              <w:rPr>
                <w:b/>
                <w:lang w:val="ka-GE"/>
              </w:rPr>
              <w:t>მოწვეული სტუმრები: </w:t>
            </w:r>
            <w:r w:rsidRPr="00352A25">
              <w:rPr>
                <w:lang w:val="ka-GE"/>
              </w:rPr>
              <w:t>ავღანეთის ომის ვეტერანები და ავრანეთში გარდაცვლილი სამხედროების ოჯახის წევრები</w:t>
            </w:r>
          </w:p>
          <w:p w:rsidR="00815E79" w:rsidRPr="00352A25" w:rsidRDefault="00815E79" w:rsidP="005C3E39">
            <w:pPr>
              <w:pStyle w:val="BodyText"/>
              <w:tabs>
                <w:tab w:val="left" w:pos="426"/>
              </w:tabs>
              <w:ind w:left="175"/>
              <w:rPr>
                <w:b/>
                <w:lang w:val="ka-GE"/>
              </w:rPr>
            </w:pPr>
            <w:r w:rsidRPr="00352A25">
              <w:rPr>
                <w:b/>
                <w:lang w:val="ka-GE"/>
              </w:rPr>
              <w:t>გაშუქება: </w:t>
            </w:r>
            <w:r w:rsidRPr="00352A25">
              <w:rPr>
                <w:lang w:val="ka-GE"/>
              </w:rPr>
              <w:t>ღონისძიების დასრულების შემდეგ, მასალაგანთავსდება თავდაცვის  სამინისტროს  ოფიციალურვებგვერდსა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ინტერპრესნიუსი, newsday.ge, </w:t>
            </w:r>
            <w:hyperlink r:id="rId8" w:tgtFrame="_blank" w:history="1">
              <w:r w:rsidRPr="00352A25">
                <w:rPr>
                  <w:lang w:val="ka-GE"/>
                </w:rPr>
                <w:t>newspress.ge</w:t>
              </w:r>
            </w:hyperlink>
            <w:r w:rsidRPr="00352A25">
              <w:rPr>
                <w:lang w:val="ka-GE"/>
              </w:rPr>
              <w:t>, </w:t>
            </w:r>
            <w:hyperlink r:id="rId9" w:tgtFrame="_blank" w:history="1">
              <w:r w:rsidRPr="00352A25">
                <w:rPr>
                  <w:lang w:val="ka-GE"/>
                </w:rPr>
                <w:t>kvira.ge</w:t>
              </w:r>
            </w:hyperlink>
            <w:r w:rsidRPr="00352A25">
              <w:rPr>
                <w:lang w:val="ka-GE"/>
              </w:rPr>
              <w:t>, </w:t>
            </w:r>
            <w:hyperlink r:id="rId10" w:tgtFrame="_blank" w:history="1">
              <w:r w:rsidRPr="00352A25">
                <w:rPr>
                  <w:lang w:val="ka-GE"/>
                </w:rPr>
                <w:t>for.ge</w:t>
              </w:r>
            </w:hyperlink>
            <w:r w:rsidRPr="00352A25">
              <w:rPr>
                <w:lang w:val="ka-GE"/>
              </w:rPr>
              <w:t>,</w:t>
            </w:r>
            <w:hyperlink r:id="rId11" w:tgtFrame="_blank" w:history="1">
              <w:r w:rsidRPr="00352A25">
                <w:rPr>
                  <w:lang w:val="ka-GE"/>
                </w:rPr>
                <w:t>accent.com.ge</w:t>
              </w:r>
            </w:hyperlink>
            <w:r w:rsidRPr="00352A25">
              <w:rPr>
                <w:lang w:val="ka-GE"/>
              </w:rPr>
              <w:t>, </w:t>
            </w:r>
            <w:hyperlink r:id="rId12" w:tgtFrame="_blank" w:history="1">
              <w:r w:rsidRPr="00352A25">
                <w:rPr>
                  <w:lang w:val="ka-GE"/>
                </w:rPr>
                <w:t>gurianews.ge</w:t>
              </w:r>
            </w:hyperlink>
            <w:r w:rsidRPr="00352A25">
              <w:rPr>
                <w:lang w:val="ka-GE"/>
              </w:rPr>
              <w:t>, </w:t>
            </w:r>
            <w:hyperlink r:id="rId13" w:tgtFrame="_blank" w:history="1">
              <w:r w:rsidRPr="00352A25">
                <w:rPr>
                  <w:lang w:val="ka-GE"/>
                </w:rPr>
                <w:t>ipress.ge</w:t>
              </w:r>
            </w:hyperlink>
            <w:r w:rsidRPr="00352A25">
              <w:rPr>
                <w:lang w:val="ka-GE"/>
              </w:rPr>
              <w:t>, რეპორტიორი, Presa.ge,medianews.ge, Ambebi.ge,  News.ge, Info9.ge,Sazogadoeba.ge, Mediamall.ge, Ghn.ge, Timer.ge.</w:t>
            </w:r>
          </w:p>
        </w:tc>
      </w:tr>
      <w:tr w:rsidR="00815E79"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15E79" w:rsidRPr="00815E79" w:rsidRDefault="00815E79" w:rsidP="00593D92">
            <w:pPr>
              <w:pStyle w:val="BodyText"/>
              <w:tabs>
                <w:tab w:val="left" w:pos="426"/>
              </w:tabs>
              <w:rPr>
                <w:rFonts w:eastAsia="Times New Roman"/>
                <w:b/>
                <w:bCs/>
              </w:rPr>
            </w:pPr>
            <w:r>
              <w:rPr>
                <w:rFonts w:eastAsia="Times New Roman"/>
                <w:b/>
                <w:bCs/>
              </w:rPr>
              <w:t>8</w:t>
            </w:r>
          </w:p>
        </w:tc>
        <w:tc>
          <w:tcPr>
            <w:tcW w:w="13892" w:type="dxa"/>
            <w:tcBorders>
              <w:top w:val="nil"/>
              <w:left w:val="nil"/>
              <w:bottom w:val="single" w:sz="4" w:space="0" w:color="auto"/>
              <w:right w:val="single" w:sz="4" w:space="0" w:color="auto"/>
            </w:tcBorders>
            <w:shd w:val="clear" w:color="auto" w:fill="auto"/>
          </w:tcPr>
          <w:p w:rsidR="00815E79" w:rsidRPr="00352A25" w:rsidRDefault="00815E79" w:rsidP="001C1BA6">
            <w:pPr>
              <w:pStyle w:val="BodyText"/>
              <w:tabs>
                <w:tab w:val="left" w:pos="426"/>
              </w:tabs>
              <w:ind w:left="175"/>
              <w:rPr>
                <w:b/>
                <w:lang w:val="ka-GE"/>
              </w:rPr>
            </w:pPr>
            <w:r w:rsidRPr="00352A25">
              <w:rPr>
                <w:b/>
                <w:lang w:val="ka-GE"/>
              </w:rPr>
              <w:t>იუსტიციის სამინისტრო</w:t>
            </w:r>
          </w:p>
          <w:p w:rsidR="00815E79" w:rsidRPr="00352A25" w:rsidRDefault="00815E79" w:rsidP="001C1BA6">
            <w:pPr>
              <w:pStyle w:val="BodyText"/>
              <w:tabs>
                <w:tab w:val="left" w:pos="426"/>
              </w:tabs>
              <w:ind w:left="175"/>
              <w:rPr>
                <w:b/>
                <w:lang w:val="ka-GE"/>
              </w:rPr>
            </w:pPr>
            <w:r w:rsidRPr="00352A25">
              <w:rPr>
                <w:b/>
                <w:lang w:val="ka-GE"/>
              </w:rPr>
              <w:t xml:space="preserve">ბლოკჩეინის პროექტი: </w:t>
            </w:r>
            <w:r w:rsidRPr="00352A25">
              <w:rPr>
                <w:lang w:val="ka-GE"/>
              </w:rPr>
              <w:t>ინფორმაცია 900 000-მდე ამონაწერის შესახებ უკვე ბლოკჩეინშია</w:t>
            </w:r>
          </w:p>
          <w:p w:rsidR="00815E79" w:rsidRPr="00352A25" w:rsidRDefault="00815E79" w:rsidP="001C1BA6">
            <w:pPr>
              <w:pStyle w:val="BodyText"/>
              <w:tabs>
                <w:tab w:val="left" w:pos="426"/>
              </w:tabs>
              <w:ind w:left="175"/>
              <w:rPr>
                <w:b/>
                <w:lang w:val="ka-GE"/>
              </w:rPr>
            </w:pPr>
            <w:r w:rsidRPr="00352A25">
              <w:rPr>
                <w:b/>
                <w:lang w:val="ka-GE"/>
              </w:rPr>
              <w:t xml:space="preserve">თარიღი და დრო: </w:t>
            </w:r>
            <w:r w:rsidRPr="00352A25">
              <w:rPr>
                <w:lang w:val="ka-GE"/>
              </w:rPr>
              <w:t>15 თებერვალი</w:t>
            </w:r>
          </w:p>
          <w:p w:rsidR="00815E79" w:rsidRPr="00352A25" w:rsidRDefault="00815E79" w:rsidP="001C1BA6">
            <w:pPr>
              <w:pStyle w:val="BodyText"/>
              <w:tabs>
                <w:tab w:val="left" w:pos="426"/>
              </w:tabs>
              <w:ind w:left="175"/>
              <w:rPr>
                <w:b/>
                <w:lang w:val="ka-GE"/>
              </w:rPr>
            </w:pPr>
            <w:r w:rsidRPr="00352A25">
              <w:rPr>
                <w:b/>
                <w:lang w:val="ka-GE"/>
              </w:rPr>
              <w:t xml:space="preserve">ადგილი: </w:t>
            </w:r>
          </w:p>
          <w:p w:rsidR="00815E79" w:rsidRPr="00352A25" w:rsidRDefault="00815E79" w:rsidP="001C1BA6">
            <w:pPr>
              <w:pStyle w:val="BodyText"/>
              <w:tabs>
                <w:tab w:val="left" w:pos="426"/>
              </w:tabs>
              <w:ind w:left="175"/>
              <w:rPr>
                <w:b/>
                <w:lang w:val="ka-GE"/>
              </w:rPr>
            </w:pPr>
            <w:r w:rsidRPr="00352A25">
              <w:rPr>
                <w:b/>
                <w:lang w:val="ka-GE"/>
              </w:rPr>
              <w:t xml:space="preserve">ღონისძიების შესახებ: </w:t>
            </w:r>
            <w:r w:rsidRPr="00352A25">
              <w:rPr>
                <w:lang w:val="ka-GE"/>
              </w:rPr>
              <w:t>მომზადდება ქარდი</w:t>
            </w:r>
          </w:p>
          <w:p w:rsidR="00815E79" w:rsidRPr="00352A25" w:rsidRDefault="00815E79" w:rsidP="001C1BA6">
            <w:pPr>
              <w:pStyle w:val="BodyText"/>
              <w:tabs>
                <w:tab w:val="left" w:pos="426"/>
              </w:tabs>
              <w:ind w:left="175"/>
              <w:rPr>
                <w:lang w:val="ka-GE"/>
              </w:rPr>
            </w:pPr>
            <w:r w:rsidRPr="00352A25">
              <w:rPr>
                <w:b/>
                <w:lang w:val="ka-GE"/>
              </w:rPr>
              <w:t xml:space="preserve">მიზანი და მნიშვნელობა: </w:t>
            </w:r>
            <w:r w:rsidRPr="00352A25">
              <w:rPr>
                <w:lang w:val="ka-GE"/>
              </w:rPr>
              <w:t>საქართველო ერთ-ერთი პირველი ქვეყანაა, რომელიც  ბლოკჩეინის ტექნოლოგიურ მიღწევას  უძრავი ქონების რეგისტრაციისას  იყენებს.</w:t>
            </w:r>
          </w:p>
          <w:p w:rsidR="00815E79" w:rsidRPr="00352A25" w:rsidRDefault="00815E79" w:rsidP="001C1BA6">
            <w:pPr>
              <w:pStyle w:val="BodyText"/>
              <w:tabs>
                <w:tab w:val="left" w:pos="426"/>
              </w:tabs>
              <w:ind w:left="175"/>
              <w:rPr>
                <w:lang w:val="ka-GE"/>
              </w:rPr>
            </w:pPr>
            <w:r w:rsidRPr="00352A25">
              <w:rPr>
                <w:lang w:val="ka-GE"/>
              </w:rPr>
              <w:t>ბლოკჩეინი  მონაცემთა დეცენტრალიზებული ბაზაა. ტრადიციული მონაცემთა ბაზებისგან განსხვავებით,  იგი დაცულია როგორც კიბერშეტევებისგან, ისე ფიზიკური განადგურებისგან, რადგან მასში არსებული ჩანაწერები  არაერთ კონკრეტულ ადგილას, არამედ მთელი მსოფლიოს მასშტაბით, ათიათასობით კომპიუტერში ინახება. რომელიმე მონაცემში საეჭვო მანიპულაციის  ნებისმიერ მცდელობას ქსელის ყველა კომპიუტერი ავტომატურ რეჟიმში ბლოკავს. </w:t>
            </w:r>
          </w:p>
          <w:p w:rsidR="00815E79" w:rsidRPr="00352A25" w:rsidRDefault="00815E79" w:rsidP="001C1BA6">
            <w:pPr>
              <w:pStyle w:val="BodyText"/>
              <w:tabs>
                <w:tab w:val="left" w:pos="426"/>
              </w:tabs>
              <w:ind w:left="175"/>
              <w:rPr>
                <w:b/>
                <w:lang w:val="ka-GE"/>
              </w:rPr>
            </w:pPr>
            <w:r w:rsidRPr="00352A25">
              <w:rPr>
                <w:lang w:val="ka-GE"/>
              </w:rPr>
              <w:t>ბლოკჩეინის ინოვაციური ტექნოლოგია სარეგისტრაციო ტრანზაქციებს მსოფლიო მასშტაბით ხელმისაწვდომს, გამჭვირვალეს და კიდევ უფრო მეტად დაცულს ხდის.</w:t>
            </w:r>
          </w:p>
          <w:p w:rsidR="00815E79" w:rsidRPr="00352A25" w:rsidRDefault="00815E79" w:rsidP="001C1BA6">
            <w:pPr>
              <w:pStyle w:val="BodyText"/>
              <w:tabs>
                <w:tab w:val="left" w:pos="426"/>
              </w:tabs>
              <w:ind w:left="175"/>
              <w:rPr>
                <w:b/>
                <w:lang w:val="ka-GE"/>
              </w:rPr>
            </w:pPr>
            <w:r w:rsidRPr="00352A25">
              <w:rPr>
                <w:b/>
                <w:lang w:val="ka-GE"/>
              </w:rPr>
              <w:t xml:space="preserve">ძირითადი გზავნილები: </w:t>
            </w:r>
            <w:r w:rsidRPr="00352A25">
              <w:rPr>
                <w:lang w:val="ka-GE"/>
              </w:rPr>
              <w:t>კიდევ უფრო მეტად დაცული სარეგისტრაციო ტრანზაქციები</w:t>
            </w:r>
          </w:p>
          <w:p w:rsidR="00815E79" w:rsidRPr="00352A25" w:rsidRDefault="00815E79" w:rsidP="001C1BA6">
            <w:pPr>
              <w:pStyle w:val="BodyText"/>
              <w:tabs>
                <w:tab w:val="left" w:pos="426"/>
              </w:tabs>
              <w:ind w:left="175"/>
              <w:rPr>
                <w:b/>
                <w:lang w:val="ka-GE"/>
              </w:rPr>
            </w:pPr>
            <w:r w:rsidRPr="00352A25">
              <w:rPr>
                <w:b/>
                <w:lang w:val="ka-GE"/>
              </w:rPr>
              <w:t xml:space="preserve">რისკები (თუ არ არის, მიუთითეთ):  </w:t>
            </w:r>
            <w:r w:rsidRPr="00352A25">
              <w:rPr>
                <w:lang w:val="ka-GE"/>
              </w:rPr>
              <w:t>ბლოკჩეინის პროექტი ხორციელდება Bitfury ჯგუფთან ერთად. Bitfury-ის საქართველოში ეკუთვნის 18-ჰექტარიანი თავისუფალი ეკონომიკური ზონა და მასში განთავსებული ბლოკჩეინ დატა ცენტრი, სადაც ბიტკოინების მაინინგი ხდება. პოლიტიკური ჯგუფები საქართველოში ბიტკოინის მოპოვებას კი ელექტროენერგიის ტარიფის გაზრდასთან აკავშირებენ.</w:t>
            </w:r>
          </w:p>
          <w:p w:rsidR="00815E79" w:rsidRPr="00352A25" w:rsidRDefault="00815E79" w:rsidP="001C1BA6">
            <w:pPr>
              <w:pStyle w:val="BodyText"/>
              <w:tabs>
                <w:tab w:val="left" w:pos="426"/>
              </w:tabs>
              <w:ind w:left="175"/>
              <w:rPr>
                <w:b/>
                <w:lang w:val="ka-GE"/>
              </w:rPr>
            </w:pPr>
            <w:r w:rsidRPr="00352A25">
              <w:rPr>
                <w:b/>
                <w:lang w:val="ka-GE"/>
              </w:rPr>
              <w:t xml:space="preserve">მთავარი უწყება: </w:t>
            </w:r>
            <w:r w:rsidRPr="00352A25">
              <w:rPr>
                <w:lang w:val="ka-GE"/>
              </w:rPr>
              <w:t>საჯარო რეესტრისეროვნული სააგენტო</w:t>
            </w:r>
          </w:p>
          <w:p w:rsidR="00815E79" w:rsidRPr="00352A25" w:rsidRDefault="00815E79" w:rsidP="001C1BA6">
            <w:pPr>
              <w:pStyle w:val="BodyText"/>
              <w:tabs>
                <w:tab w:val="left" w:pos="426"/>
              </w:tabs>
              <w:ind w:left="175"/>
              <w:rPr>
                <w:b/>
                <w:lang w:val="ka-GE"/>
              </w:rPr>
            </w:pPr>
            <w:r w:rsidRPr="00352A25">
              <w:rPr>
                <w:b/>
                <w:lang w:val="ka-GE"/>
              </w:rPr>
              <w:t xml:space="preserve">დამატებითი უწყება/უწყებები:  </w:t>
            </w:r>
          </w:p>
          <w:p w:rsidR="00815E79" w:rsidRPr="00352A25" w:rsidRDefault="00815E79" w:rsidP="001C1BA6">
            <w:pPr>
              <w:pStyle w:val="BodyText"/>
              <w:tabs>
                <w:tab w:val="left" w:pos="426"/>
              </w:tabs>
              <w:ind w:left="175"/>
              <w:rPr>
                <w:b/>
                <w:lang w:val="ka-GE"/>
              </w:rPr>
            </w:pPr>
            <w:r w:rsidRPr="00352A25">
              <w:rPr>
                <w:b/>
                <w:lang w:val="ka-GE"/>
              </w:rPr>
              <w:t xml:space="preserve">მოსალოდნელი შედეგი მოქალაქისთვის: </w:t>
            </w:r>
            <w:r w:rsidRPr="00352A25">
              <w:rPr>
                <w:lang w:val="ka-GE"/>
              </w:rPr>
              <w:t>სარეგისტრაციო ტრანზაქციებში Blockchain-ის დანერგვის მთავარი უპირატესობა ამონაწერის სანდოობისა და უსაფრთხოების გაზრდაა.</w:t>
            </w:r>
          </w:p>
          <w:p w:rsidR="00815E79" w:rsidRPr="00352A25" w:rsidRDefault="00815E79" w:rsidP="001C1BA6">
            <w:pPr>
              <w:pStyle w:val="BodyText"/>
              <w:tabs>
                <w:tab w:val="left" w:pos="426"/>
              </w:tabs>
              <w:ind w:left="175"/>
              <w:rPr>
                <w:b/>
                <w:lang w:val="ka-GE"/>
              </w:rPr>
            </w:pPr>
            <w:r w:rsidRPr="00352A25">
              <w:rPr>
                <w:b/>
                <w:lang w:val="ka-GE"/>
              </w:rPr>
              <w:t xml:space="preserve">მთავარი სპიკერი:  </w:t>
            </w:r>
          </w:p>
          <w:p w:rsidR="00815E79" w:rsidRPr="00352A25" w:rsidRDefault="00815E79" w:rsidP="001C1BA6">
            <w:pPr>
              <w:pStyle w:val="BodyText"/>
              <w:tabs>
                <w:tab w:val="left" w:pos="426"/>
              </w:tabs>
              <w:ind w:left="175"/>
              <w:rPr>
                <w:b/>
                <w:lang w:val="ka-GE"/>
              </w:rPr>
            </w:pPr>
            <w:r w:rsidRPr="00352A25">
              <w:rPr>
                <w:b/>
                <w:lang w:val="ka-GE"/>
              </w:rPr>
              <w:t xml:space="preserve">მოწვეული სტუმრები:  </w:t>
            </w:r>
          </w:p>
          <w:p w:rsidR="00815E79" w:rsidRPr="00352A25" w:rsidRDefault="00815E79" w:rsidP="001469A2">
            <w:pPr>
              <w:pStyle w:val="BodyText"/>
              <w:tabs>
                <w:tab w:val="left" w:pos="426"/>
              </w:tabs>
              <w:ind w:left="175"/>
              <w:rPr>
                <w:b/>
                <w:lang w:val="ka-GE"/>
              </w:rPr>
            </w:pPr>
            <w:r w:rsidRPr="00352A25">
              <w:rPr>
                <w:b/>
                <w:lang w:val="ka-GE"/>
              </w:rPr>
              <w:lastRenderedPageBreak/>
              <w:t xml:space="preserve">გაშუქება - </w:t>
            </w:r>
            <w:r w:rsidRPr="00352A25">
              <w:rPr>
                <w:lang w:val="ka-GE"/>
              </w:rPr>
              <w:t>facebook, სააგენტოები, ვებგვერდი, Intra</w:t>
            </w:r>
          </w:p>
        </w:tc>
      </w:tr>
      <w:tr w:rsidR="00815E79" w:rsidRPr="00AC5C38"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15E79" w:rsidRPr="00815E79" w:rsidRDefault="00815E79" w:rsidP="00593D92">
            <w:pPr>
              <w:pStyle w:val="BodyText"/>
              <w:tabs>
                <w:tab w:val="left" w:pos="426"/>
              </w:tabs>
              <w:rPr>
                <w:rFonts w:eastAsia="Times New Roman"/>
                <w:b/>
                <w:bCs/>
              </w:rPr>
            </w:pPr>
            <w:r>
              <w:rPr>
                <w:rFonts w:eastAsia="Times New Roman"/>
                <w:b/>
                <w:bCs/>
              </w:rPr>
              <w:lastRenderedPageBreak/>
              <w:t>9</w:t>
            </w:r>
          </w:p>
        </w:tc>
        <w:tc>
          <w:tcPr>
            <w:tcW w:w="13892" w:type="dxa"/>
            <w:tcBorders>
              <w:top w:val="nil"/>
              <w:left w:val="nil"/>
              <w:bottom w:val="single" w:sz="4" w:space="0" w:color="auto"/>
              <w:right w:val="single" w:sz="4" w:space="0" w:color="auto"/>
            </w:tcBorders>
            <w:shd w:val="clear" w:color="auto" w:fill="auto"/>
          </w:tcPr>
          <w:p w:rsidR="00815E79" w:rsidRPr="00352A25" w:rsidRDefault="00815E79" w:rsidP="005C3E39">
            <w:pPr>
              <w:pStyle w:val="BodyText"/>
              <w:tabs>
                <w:tab w:val="left" w:pos="426"/>
              </w:tabs>
              <w:ind w:left="175"/>
              <w:rPr>
                <w:b/>
                <w:lang w:val="ka-GE"/>
              </w:rPr>
            </w:pPr>
            <w:r w:rsidRPr="00352A25">
              <w:rPr>
                <w:b/>
                <w:lang w:val="ka-GE"/>
              </w:rPr>
              <w:t>იუსტიციის სამინისტრო</w:t>
            </w:r>
          </w:p>
          <w:p w:rsidR="00815E79" w:rsidRPr="00352A25" w:rsidRDefault="00815E79" w:rsidP="005C3E39">
            <w:pPr>
              <w:pStyle w:val="BodyText"/>
              <w:tabs>
                <w:tab w:val="left" w:pos="426"/>
              </w:tabs>
              <w:ind w:left="175"/>
              <w:rPr>
                <w:b/>
                <w:lang w:val="ka-GE"/>
              </w:rPr>
            </w:pPr>
            <w:r w:rsidRPr="00352A25">
              <w:rPr>
                <w:b/>
                <w:lang w:val="ka-GE"/>
              </w:rPr>
              <w:t>საერთაშორისო სიმ ბარათების სერვისის დანერგვა იუსტიციის სახლის ყველა ფილიალში</w:t>
            </w:r>
          </w:p>
          <w:p w:rsidR="00815E79" w:rsidRPr="00352A25" w:rsidRDefault="00815E79" w:rsidP="005C3E39">
            <w:pPr>
              <w:pStyle w:val="BodyText"/>
              <w:tabs>
                <w:tab w:val="left" w:pos="426"/>
              </w:tabs>
              <w:ind w:left="175"/>
              <w:rPr>
                <w:b/>
                <w:lang w:val="ka-GE"/>
              </w:rPr>
            </w:pPr>
            <w:r w:rsidRPr="00352A25">
              <w:rPr>
                <w:b/>
                <w:lang w:val="ka-GE"/>
              </w:rPr>
              <w:t xml:space="preserve">მთავარი უწყება: </w:t>
            </w:r>
            <w:r w:rsidRPr="00352A25">
              <w:rPr>
                <w:lang w:val="ka-GE"/>
              </w:rPr>
              <w:t>იუსტიციის სახლი</w:t>
            </w:r>
          </w:p>
          <w:p w:rsidR="00815E79" w:rsidRPr="00352A25" w:rsidRDefault="00815E79" w:rsidP="005C3E39">
            <w:pPr>
              <w:pStyle w:val="BodyText"/>
              <w:tabs>
                <w:tab w:val="left" w:pos="426"/>
              </w:tabs>
              <w:ind w:left="175"/>
              <w:rPr>
                <w:b/>
                <w:lang w:val="ka-GE"/>
              </w:rPr>
            </w:pPr>
            <w:r w:rsidRPr="00352A25">
              <w:rPr>
                <w:b/>
                <w:lang w:val="ka-GE"/>
              </w:rPr>
              <w:t xml:space="preserve">ღონისძიების თარიღი და დრო:  </w:t>
            </w:r>
            <w:r w:rsidRPr="00352A25">
              <w:rPr>
                <w:lang w:val="ka-GE"/>
              </w:rPr>
              <w:t>15 თებერვალი</w:t>
            </w:r>
          </w:p>
          <w:p w:rsidR="00815E79" w:rsidRPr="00352A25" w:rsidRDefault="00815E79" w:rsidP="005C3E39">
            <w:pPr>
              <w:pStyle w:val="BodyText"/>
              <w:tabs>
                <w:tab w:val="left" w:pos="426"/>
              </w:tabs>
              <w:ind w:left="175"/>
              <w:rPr>
                <w:b/>
                <w:lang w:val="ka-GE"/>
              </w:rPr>
            </w:pPr>
            <w:r w:rsidRPr="00352A25">
              <w:rPr>
                <w:b/>
                <w:lang w:val="ka-GE"/>
              </w:rPr>
              <w:t xml:space="preserve">ღონისძიების ადგილი: </w:t>
            </w:r>
            <w:r w:rsidRPr="00352A25">
              <w:rPr>
                <w:lang w:val="ka-GE"/>
              </w:rPr>
              <w:t>იუსტიციის სახლი</w:t>
            </w:r>
          </w:p>
          <w:p w:rsidR="00815E79" w:rsidRPr="00352A25" w:rsidRDefault="00815E79" w:rsidP="005C3E39">
            <w:pPr>
              <w:pStyle w:val="BodyText"/>
              <w:tabs>
                <w:tab w:val="left" w:pos="426"/>
              </w:tabs>
              <w:ind w:left="175"/>
              <w:rPr>
                <w:lang w:val="ka-GE"/>
              </w:rPr>
            </w:pPr>
            <w:r w:rsidRPr="00352A25">
              <w:rPr>
                <w:b/>
                <w:lang w:val="ka-GE"/>
              </w:rPr>
              <w:t xml:space="preserve">ღონისძიების შესახებ: </w:t>
            </w:r>
            <w:r w:rsidRPr="00352A25">
              <w:rPr>
                <w:lang w:val="ka-GE"/>
              </w:rPr>
              <w:t xml:space="preserve">საერთაშორისო სიმ ბარათების სერვისის დანერგვა </w:t>
            </w:r>
          </w:p>
          <w:p w:rsidR="00815E79" w:rsidRPr="00352A25" w:rsidRDefault="00815E79" w:rsidP="005C3E39">
            <w:pPr>
              <w:pStyle w:val="BodyText"/>
              <w:tabs>
                <w:tab w:val="left" w:pos="426"/>
              </w:tabs>
              <w:ind w:left="175"/>
              <w:rPr>
                <w:lang w:val="ka-GE"/>
              </w:rPr>
            </w:pPr>
            <w:r w:rsidRPr="00352A25">
              <w:rPr>
                <w:lang w:val="ka-GE"/>
              </w:rPr>
              <w:t xml:space="preserve">2018 წლის 15 თებერვლიდან იუსტიციის სახლის ყველა ფილიალში საერთაშორისო სიმ ბარათების გაცემის სერვისი ამოქმედდება. </w:t>
            </w:r>
          </w:p>
          <w:p w:rsidR="00815E79" w:rsidRPr="00352A25" w:rsidRDefault="00815E79" w:rsidP="005C3E39">
            <w:pPr>
              <w:pStyle w:val="BodyText"/>
              <w:tabs>
                <w:tab w:val="left" w:pos="426"/>
              </w:tabs>
              <w:ind w:left="175"/>
              <w:rPr>
                <w:lang w:val="ka-GE"/>
              </w:rPr>
            </w:pPr>
            <w:r w:rsidRPr="00352A25">
              <w:rPr>
                <w:lang w:val="ka-GE"/>
              </w:rPr>
              <w:t xml:space="preserve">პროდუქტი შექმნილია ყველა სრულწლოვანი მოქალაქისთვის, ვისაც საზღვარგარეთ წასვლის სურვილის აქვს. იუსტიციის სახლი მოქალაქეებს სთავაზობს საერთაშორისო სიმ ბარათებს სპეციალურ ფასად - 15 ლარად. </w:t>
            </w:r>
          </w:p>
          <w:p w:rsidR="00815E79" w:rsidRPr="00352A25" w:rsidRDefault="00815E79" w:rsidP="005C3E39">
            <w:pPr>
              <w:pStyle w:val="BodyText"/>
              <w:tabs>
                <w:tab w:val="left" w:pos="426"/>
              </w:tabs>
              <w:ind w:left="175"/>
              <w:rPr>
                <w:b/>
                <w:lang w:val="ka-GE"/>
              </w:rPr>
            </w:pPr>
            <w:r w:rsidRPr="00352A25">
              <w:rPr>
                <w:lang w:val="ka-GE"/>
              </w:rPr>
              <w:t>პროდუქტის პირობებია: დაფარვის ზონა - 200-ზე მეტი ქვეყანა; უფასო შემავალი ზარები - 150-მდე ქვეყანა; გამავალი ზარი - 0.09 დოლარიდან; უფასო შემომავალი SMS – მთელს მსოფლიოში; გამავალი SMS – 0.05 დოლარიდან; მობილური ინტერნეტი -140-მდე ქვეყანა; GPRS 1MB – 0.005 დოლარიდან; მუდმივი ნომერი; არანაირი სააბონენტო გადასახადი; 24 საათიანი უფასო სატელეფონო მომსახურება.</w:t>
            </w:r>
            <w:r w:rsidRPr="00352A25">
              <w:rPr>
                <w:b/>
                <w:lang w:val="ka-GE"/>
              </w:rPr>
              <w:t xml:space="preserve"> </w:t>
            </w:r>
          </w:p>
          <w:p w:rsidR="00815E79" w:rsidRPr="00352A25" w:rsidRDefault="00815E79" w:rsidP="005C3E39">
            <w:pPr>
              <w:pStyle w:val="BodyText"/>
              <w:tabs>
                <w:tab w:val="left" w:pos="426"/>
              </w:tabs>
              <w:ind w:left="175"/>
              <w:rPr>
                <w:b/>
                <w:lang w:val="ka-GE"/>
              </w:rPr>
            </w:pPr>
            <w:r w:rsidRPr="00352A25">
              <w:rPr>
                <w:b/>
                <w:lang w:val="ka-GE"/>
              </w:rPr>
              <w:t xml:space="preserve">მიზანი და მნიშვნელობა: </w:t>
            </w:r>
            <w:r w:rsidRPr="00352A25">
              <w:rPr>
                <w:lang w:val="ka-GE"/>
              </w:rPr>
              <w:t>სერვისის დანერგვის მიზანია, საზღვარგარეთ წასვლის მსურველ მოქალაქეს იუსტიციის სახლი საშუალებას აძლევა ერთ სივრცეში მიიღოს მისთვის მნიშვენლოვანი პროდუქტები (ბიომეტრიული პასპორტი, სამოგზაურო დაზღვევა და საერთაშორისო სიმ ბარათი), საუკეთესო პირობებით.</w:t>
            </w:r>
            <w:r w:rsidRPr="00352A25">
              <w:rPr>
                <w:b/>
                <w:lang w:val="ka-GE"/>
              </w:rPr>
              <w:t xml:space="preserve"> </w:t>
            </w:r>
          </w:p>
          <w:p w:rsidR="00815E79" w:rsidRPr="00352A25" w:rsidRDefault="00815E79" w:rsidP="005C3E39">
            <w:pPr>
              <w:pStyle w:val="BodyText"/>
              <w:tabs>
                <w:tab w:val="left" w:pos="426"/>
              </w:tabs>
              <w:ind w:left="175"/>
              <w:rPr>
                <w:b/>
                <w:lang w:val="ka-GE"/>
              </w:rPr>
            </w:pPr>
            <w:r w:rsidRPr="00352A25">
              <w:rPr>
                <w:b/>
                <w:lang w:val="ka-GE"/>
              </w:rPr>
              <w:t xml:space="preserve">ძირითადი გზავნილები: </w:t>
            </w:r>
            <w:r w:rsidRPr="00352A25">
              <w:rPr>
                <w:lang w:val="ka-GE"/>
              </w:rPr>
              <w:t>მიიღე საერთაშორისო სიმ ბარათი იუსტიციის სახლის ყველა ფილიალში</w:t>
            </w:r>
            <w:r w:rsidRPr="00352A25">
              <w:rPr>
                <w:b/>
                <w:lang w:val="ka-GE"/>
              </w:rPr>
              <w:t xml:space="preserve"> </w:t>
            </w:r>
          </w:p>
          <w:p w:rsidR="00815E79" w:rsidRPr="00352A25" w:rsidRDefault="00815E79" w:rsidP="005C3E39">
            <w:pPr>
              <w:pStyle w:val="BodyText"/>
              <w:tabs>
                <w:tab w:val="left" w:pos="426"/>
              </w:tabs>
              <w:ind w:left="175"/>
              <w:rPr>
                <w:b/>
                <w:lang w:val="ka-GE"/>
              </w:rPr>
            </w:pPr>
            <w:r w:rsidRPr="00352A25">
              <w:rPr>
                <w:b/>
                <w:lang w:val="ka-GE"/>
              </w:rPr>
              <w:t xml:space="preserve">დამატებითი უწყება/უწყებები: </w:t>
            </w:r>
            <w:r w:rsidRPr="00352A25">
              <w:rPr>
                <w:lang w:val="ka-GE"/>
              </w:rPr>
              <w:t>პარტნიორი მობილური ოპერატორი - „გლობალ სელი“</w:t>
            </w:r>
            <w:r w:rsidRPr="00352A25">
              <w:rPr>
                <w:b/>
                <w:lang w:val="ka-GE"/>
              </w:rPr>
              <w:t xml:space="preserve">  </w:t>
            </w:r>
          </w:p>
          <w:p w:rsidR="00815E79" w:rsidRPr="00352A25" w:rsidRDefault="00815E79" w:rsidP="00A472FA">
            <w:pPr>
              <w:pStyle w:val="BodyText"/>
              <w:tabs>
                <w:tab w:val="left" w:pos="426"/>
              </w:tabs>
              <w:ind w:left="175"/>
              <w:rPr>
                <w:b/>
                <w:lang w:val="ka-GE"/>
              </w:rPr>
            </w:pPr>
            <w:r w:rsidRPr="00352A25">
              <w:rPr>
                <w:b/>
                <w:lang w:val="ka-GE"/>
              </w:rPr>
              <w:t xml:space="preserve">მოსალოდნელი შედეგი მოქალაქისთვის: </w:t>
            </w:r>
            <w:r w:rsidRPr="00352A25">
              <w:rPr>
                <w:lang w:val="ka-GE"/>
              </w:rPr>
              <w:t>იუსტიციის სახლში მოსული საზღვარგარეთ წასვლის მსურველი მოქალაქე ერთ სივრცეში, 19 ფილიალში, შეძლებს აიღოს ბიომეტრიული პასპორტი, სამოგზაურო დაზღვევა და საერთაშორისო სიმ ბარათი.</w:t>
            </w:r>
          </w:p>
        </w:tc>
      </w:tr>
      <w:tr w:rsidR="00815E79" w:rsidRPr="00217DE1"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15E79" w:rsidRPr="00815E79" w:rsidRDefault="00815E79" w:rsidP="00593D92">
            <w:pPr>
              <w:pStyle w:val="BodyText"/>
              <w:tabs>
                <w:tab w:val="left" w:pos="426"/>
              </w:tabs>
              <w:rPr>
                <w:rFonts w:eastAsia="Times New Roman"/>
                <w:b/>
                <w:bCs/>
              </w:rPr>
            </w:pPr>
            <w:r>
              <w:rPr>
                <w:rFonts w:eastAsia="Times New Roman"/>
                <w:b/>
                <w:bCs/>
              </w:rPr>
              <w:t>10</w:t>
            </w:r>
          </w:p>
        </w:tc>
        <w:tc>
          <w:tcPr>
            <w:tcW w:w="13892" w:type="dxa"/>
            <w:tcBorders>
              <w:top w:val="nil"/>
              <w:left w:val="nil"/>
              <w:bottom w:val="single" w:sz="4" w:space="0" w:color="auto"/>
              <w:right w:val="single" w:sz="4" w:space="0" w:color="auto"/>
            </w:tcBorders>
            <w:shd w:val="clear" w:color="auto" w:fill="auto"/>
          </w:tcPr>
          <w:p w:rsidR="00815E79" w:rsidRPr="00352A25" w:rsidRDefault="00815E79" w:rsidP="00A472FA">
            <w:pPr>
              <w:pStyle w:val="BodyText"/>
              <w:tabs>
                <w:tab w:val="left" w:pos="426"/>
              </w:tabs>
              <w:ind w:left="175"/>
              <w:rPr>
                <w:b/>
                <w:lang w:val="ka-GE"/>
              </w:rPr>
            </w:pPr>
            <w:r w:rsidRPr="00352A25">
              <w:rPr>
                <w:b/>
                <w:lang w:val="ka-GE"/>
              </w:rPr>
              <w:t>ეკონომიკის სამინისტრო</w:t>
            </w:r>
          </w:p>
          <w:p w:rsidR="00815E79" w:rsidRPr="00352A25" w:rsidRDefault="00815E79" w:rsidP="00A472FA">
            <w:pPr>
              <w:pStyle w:val="BodyText"/>
              <w:tabs>
                <w:tab w:val="left" w:pos="426"/>
              </w:tabs>
              <w:ind w:left="175"/>
              <w:rPr>
                <w:b/>
                <w:lang w:val="ka-GE"/>
              </w:rPr>
            </w:pPr>
            <w:r w:rsidRPr="00352A25">
              <w:rPr>
                <w:b/>
                <w:lang w:val="ka-GE"/>
              </w:rPr>
              <w:t>„Berlinale“- ზე პროგრამის „გადაიღე საქართველოში“ სტენდი იქნება წარმოდგენილი</w:t>
            </w:r>
          </w:p>
          <w:p w:rsidR="00815E79" w:rsidRPr="00352A25" w:rsidRDefault="00815E79" w:rsidP="00A472FA">
            <w:pPr>
              <w:pStyle w:val="BodyText"/>
              <w:tabs>
                <w:tab w:val="left" w:pos="426"/>
              </w:tabs>
              <w:ind w:left="175"/>
              <w:rPr>
                <w:b/>
                <w:lang w:val="ka-GE"/>
              </w:rPr>
            </w:pPr>
            <w:r w:rsidRPr="00352A25">
              <w:rPr>
                <w:b/>
                <w:lang w:val="ka-GE"/>
              </w:rPr>
              <w:t>თარიღი და დრო: </w:t>
            </w:r>
            <w:r w:rsidRPr="00352A25">
              <w:rPr>
                <w:lang w:val="ka-GE"/>
              </w:rPr>
              <w:t>15 - 24 თებერვალი</w:t>
            </w:r>
          </w:p>
          <w:p w:rsidR="00815E79" w:rsidRPr="00352A25" w:rsidRDefault="00815E79" w:rsidP="00A472FA">
            <w:pPr>
              <w:pStyle w:val="BodyText"/>
              <w:tabs>
                <w:tab w:val="left" w:pos="426"/>
              </w:tabs>
              <w:ind w:left="175"/>
              <w:rPr>
                <w:b/>
                <w:lang w:val="ka-GE"/>
              </w:rPr>
            </w:pPr>
            <w:r w:rsidRPr="00352A25">
              <w:rPr>
                <w:b/>
                <w:lang w:val="ka-GE"/>
              </w:rPr>
              <w:t>ადგილი (ლოკაცია) </w:t>
            </w:r>
            <w:r w:rsidRPr="00352A25">
              <w:rPr>
                <w:lang w:val="ka-GE"/>
              </w:rPr>
              <w:t>ბერლინი, გერმანია</w:t>
            </w:r>
          </w:p>
          <w:p w:rsidR="00815E79" w:rsidRPr="00352A25" w:rsidRDefault="00815E79" w:rsidP="00A472FA">
            <w:pPr>
              <w:pStyle w:val="BodyText"/>
              <w:tabs>
                <w:tab w:val="left" w:pos="426"/>
              </w:tabs>
              <w:ind w:left="175"/>
              <w:rPr>
                <w:lang w:val="ka-GE"/>
              </w:rPr>
            </w:pPr>
            <w:r w:rsidRPr="00352A25">
              <w:rPr>
                <w:b/>
                <w:lang w:val="ka-GE"/>
              </w:rPr>
              <w:t>ღონისძიების შესახებ (აღწერა): </w:t>
            </w:r>
            <w:r w:rsidRPr="00352A25">
              <w:rPr>
                <w:lang w:val="ka-GE"/>
              </w:rPr>
              <w:t>საქართველოს ეკონომიკისა დამდგრადი განვითარების სამინისტროს სააგენტოს „აწარმოე საქართველოში“ ორგანიზებით, 15-დან 25 თებერვლის ჩათვლით ბერლინის საერთაშორისო კინოფესტივალზე „Berlinale“ პროგრამის „გადაიღე საქართველოში“ სტენდი იქნება წარმოდგენილი.</w:t>
            </w:r>
          </w:p>
          <w:p w:rsidR="00815E79" w:rsidRPr="00352A25" w:rsidRDefault="00815E79" w:rsidP="00A472FA">
            <w:pPr>
              <w:pStyle w:val="BodyText"/>
              <w:tabs>
                <w:tab w:val="left" w:pos="426"/>
              </w:tabs>
              <w:ind w:left="175"/>
              <w:rPr>
                <w:lang w:val="ka-GE"/>
              </w:rPr>
            </w:pPr>
            <w:r w:rsidRPr="00352A25">
              <w:rPr>
                <w:lang w:val="ka-GE"/>
              </w:rPr>
              <w:t>აღნიშნული გამოფენა მსოფლიოში კინოინდუსტრიის დარგში ერთ-</w:t>
            </w:r>
            <w:r w:rsidRPr="00352A25">
              <w:rPr>
                <w:lang w:val="ka-GE"/>
              </w:rPr>
              <w:lastRenderedPageBreak/>
              <w:t>ერთი ყველაზე მნიშვნელოვანი ფესტივალია, რომელსაც ყოველწლიურად 76 ქვეყნის წარმომადგენელი 15 000 სპეციალისტი, მათ შორის 3 500 ჟურნალისტი ესწრება.</w:t>
            </w:r>
          </w:p>
          <w:p w:rsidR="00815E79" w:rsidRPr="00352A25" w:rsidRDefault="00815E79" w:rsidP="00A472FA">
            <w:pPr>
              <w:pStyle w:val="BodyText"/>
              <w:tabs>
                <w:tab w:val="left" w:pos="426"/>
              </w:tabs>
              <w:ind w:left="175"/>
              <w:rPr>
                <w:lang w:val="ka-GE"/>
              </w:rPr>
            </w:pPr>
            <w:r w:rsidRPr="00352A25">
              <w:rPr>
                <w:lang w:val="ka-GE"/>
              </w:rPr>
              <w:t>საქართველოს, როგორც აღმოსავლეთ ევროპის კინოგადაღების მოედნის პოპულარიზაციის მიზნით, ბერლინის საერთაშორისო კინოფესტივალზე წარდგენილი იქნება კინოინდუსტრიის ხელშეწყობის პროგრამის საინფორმაციო სტენდი, სადაც ნებისმიერ დაინტერესებულ პირს საშუალება ექნება მიიღოს ამომწურავი ინფორმაცია ე.წ „cashrebate“ მექანიზმის შესახებ.  </w:t>
            </w:r>
          </w:p>
          <w:p w:rsidR="00815E79" w:rsidRPr="00352A25" w:rsidRDefault="00815E79" w:rsidP="00A472FA">
            <w:pPr>
              <w:pStyle w:val="BodyText"/>
              <w:tabs>
                <w:tab w:val="left" w:pos="426"/>
              </w:tabs>
              <w:ind w:left="175"/>
              <w:rPr>
                <w:lang w:val="ka-GE"/>
              </w:rPr>
            </w:pPr>
            <w:r w:rsidRPr="00352A25">
              <w:rPr>
                <w:lang w:val="ka-GE"/>
              </w:rPr>
              <w:t>ამასთანავე, ღონისძიების მსვლელობის ფარგლებში ჩანიშნულია შეხვედრები კინოინდუსტრიის წამყვან წარმომადგენლებთან.</w:t>
            </w:r>
          </w:p>
          <w:p w:rsidR="00815E79" w:rsidRPr="00352A25" w:rsidRDefault="00815E79" w:rsidP="00A472FA">
            <w:pPr>
              <w:pStyle w:val="BodyText"/>
              <w:tabs>
                <w:tab w:val="left" w:pos="426"/>
              </w:tabs>
              <w:ind w:left="175"/>
              <w:rPr>
                <w:lang w:val="ka-GE"/>
              </w:rPr>
            </w:pPr>
            <w:r w:rsidRPr="00352A25">
              <w:rPr>
                <w:lang w:val="ka-GE"/>
              </w:rPr>
              <w:t>ქართულ მხარეს საშუალება ექნება სხვადასხვა მსხვილ სტუდიოს, პროდიუსერსა და ლოკაციის მენეჯერს დეტალურად გააცნონ ქვეყანაში კინოინდუსტრიის მიმართულებით არსებული ვითარებადა “გადაიღე საქართველოში“ პროგრამის  მექანიზმი.</w:t>
            </w:r>
          </w:p>
          <w:p w:rsidR="00815E79" w:rsidRPr="00352A25" w:rsidRDefault="00815E79" w:rsidP="00A472FA">
            <w:pPr>
              <w:pStyle w:val="BodyText"/>
              <w:tabs>
                <w:tab w:val="left" w:pos="426"/>
              </w:tabs>
              <w:ind w:left="175"/>
              <w:rPr>
                <w:lang w:val="ka-GE"/>
              </w:rPr>
            </w:pPr>
            <w:r w:rsidRPr="00352A25">
              <w:rPr>
                <w:lang w:val="ka-GE"/>
              </w:rPr>
              <w:t>შეგახსენებთ, რომ კინოინდუსტრიის წახალისების კომპონენტს ახორციელებს საქართველოს ეკონომიკისა და მდგრადი განვითარების სამინისტროს სააგენტო „აწარმოე საქართველოში“კულტურისა და ძეგლთა დაცვის სამინისტროს ეროვნულ კინოცენტრთან თანამშრომლობით.</w:t>
            </w:r>
          </w:p>
          <w:p w:rsidR="00815E79" w:rsidRPr="00352A25" w:rsidRDefault="00815E79" w:rsidP="00A472FA">
            <w:pPr>
              <w:pStyle w:val="BodyText"/>
              <w:tabs>
                <w:tab w:val="left" w:pos="426"/>
              </w:tabs>
              <w:ind w:left="175"/>
              <w:rPr>
                <w:b/>
                <w:lang w:val="ka-GE"/>
              </w:rPr>
            </w:pPr>
            <w:r w:rsidRPr="00352A25">
              <w:rPr>
                <w:lang w:val="ka-GE"/>
              </w:rPr>
              <w:t>2018 წლის თებერვლის თვის მონაცემებით, პროგრამის „გადაიღე საქართველოში“ ფარგლებში შემოსულია 10 განაცხადი, საიდანაც გადაღებები უკვე დასრულდა 9 ფილმზე, დამატებით 1 ფილმზეკი გადაღებები კი მალე დაიწყება. შემოსული პროექტებიდან ოთხი ინდური კინოპროდუქციაა, ერთი ქართულ-გერმანულ-ფრანგული კოპროდუქცია, ერთი ქართულ-ამერიკულ-ნორვეგიული, ორი ქართულ-ფრანგული და ერთიც კი ამერიკული.</w:t>
            </w:r>
          </w:p>
          <w:p w:rsidR="00815E79" w:rsidRPr="00352A25" w:rsidRDefault="00815E79" w:rsidP="00A472FA">
            <w:pPr>
              <w:pStyle w:val="BodyText"/>
              <w:tabs>
                <w:tab w:val="left" w:pos="426"/>
              </w:tabs>
              <w:ind w:left="175"/>
              <w:rPr>
                <w:b/>
                <w:lang w:val="ka-GE"/>
              </w:rPr>
            </w:pPr>
            <w:r w:rsidRPr="00352A25">
              <w:rPr>
                <w:b/>
                <w:lang w:val="ka-GE"/>
              </w:rPr>
              <w:t>მიზანი და მნიშვნელობა: </w:t>
            </w:r>
            <w:r w:rsidRPr="00352A25">
              <w:rPr>
                <w:lang w:val="ka-GE"/>
              </w:rPr>
              <w:t>პროგრამის „გადაიღე საქართველოში“ პოპულარიზაცია </w:t>
            </w:r>
          </w:p>
          <w:p w:rsidR="00815E79" w:rsidRPr="00352A25" w:rsidRDefault="00815E79" w:rsidP="00A472FA">
            <w:pPr>
              <w:pStyle w:val="BodyText"/>
              <w:tabs>
                <w:tab w:val="left" w:pos="426"/>
              </w:tabs>
              <w:ind w:left="175"/>
              <w:rPr>
                <w:lang w:val="ka-GE"/>
              </w:rPr>
            </w:pPr>
            <w:r w:rsidRPr="00352A25">
              <w:rPr>
                <w:b/>
                <w:lang w:val="ka-GE"/>
              </w:rPr>
              <w:t>ძირითადი გზავნილები (მესიჯები): </w:t>
            </w:r>
            <w:r w:rsidRPr="00352A25">
              <w:rPr>
                <w:lang w:val="ka-GE"/>
              </w:rPr>
              <w:t>საქართველოს, როგორც აღმოსავლეთ ევროპის კინოგადაღების მოედნის პოპულარიზაციის მიზნით, ბერლინის საერთაშორისო კინოფესტივალზე წარდგენილი იქნება კინო ინდუსტრიის ხელშეწყობის პროგრამის საინფორმაციო სტენდი, სადაც ნებისმიერ დაინტერესებულ პირს საშუალება ექნება მიიღოს ამომწურავი ინფორმაცია ე.წ„cashrebate“ მექანიზმის შესახებ.</w:t>
            </w:r>
          </w:p>
          <w:p w:rsidR="00815E79" w:rsidRPr="00352A25" w:rsidRDefault="00815E79" w:rsidP="00A472FA">
            <w:pPr>
              <w:pStyle w:val="BodyText"/>
              <w:tabs>
                <w:tab w:val="left" w:pos="426"/>
              </w:tabs>
              <w:ind w:left="175"/>
              <w:rPr>
                <w:lang w:val="ka-GE"/>
              </w:rPr>
            </w:pPr>
            <w:r w:rsidRPr="00352A25">
              <w:rPr>
                <w:lang w:val="ka-GE"/>
              </w:rPr>
              <w:t>ღონისძიების მსვლელობის ფარგლებში ჩანიშნულია შეხვედრები კინოინდუსტრიის წამყვან წარმომადგენლებთან. ქართულ მხარეს საშუალება ექნება სხვადასხვა მსხვილ სტუდიოს, პროდიუსერსა და ლოკაციის მენეჯერს დეტალურად გააცნონ ქვეყანაში კინოინდუსტრიის მიმართულებით არსებული ვითარება და“გადაიღე საქართველოში“ პროგრამის  მექანიზმი.</w:t>
            </w:r>
          </w:p>
          <w:p w:rsidR="00815E79" w:rsidRPr="00352A25" w:rsidRDefault="00815E79" w:rsidP="00A472FA">
            <w:pPr>
              <w:pStyle w:val="BodyText"/>
              <w:tabs>
                <w:tab w:val="left" w:pos="426"/>
              </w:tabs>
              <w:ind w:left="175"/>
              <w:rPr>
                <w:b/>
                <w:lang w:val="ka-GE"/>
              </w:rPr>
            </w:pPr>
            <w:r w:rsidRPr="00352A25">
              <w:rPr>
                <w:lang w:val="ka-GE"/>
              </w:rPr>
              <w:t>2018 წლის თებერვლის თვის მონაცემებით, პროგრამის „გადაიღე საქართველოში“ ფარგლებში შემოსულია 10 განაცხადი, საიდანაც გადაღებები უკვე დასრულდა 9 ფილმზე, დამატებით 1 ფილმზეკი გადაღებები კი მალე დაიწყება.</w:t>
            </w:r>
          </w:p>
          <w:p w:rsidR="00815E79" w:rsidRPr="00352A25" w:rsidRDefault="00815E79" w:rsidP="00A472FA">
            <w:pPr>
              <w:pStyle w:val="BodyText"/>
              <w:tabs>
                <w:tab w:val="left" w:pos="426"/>
              </w:tabs>
              <w:ind w:left="175"/>
              <w:rPr>
                <w:b/>
                <w:lang w:val="ka-GE"/>
              </w:rPr>
            </w:pPr>
            <w:r w:rsidRPr="00352A25">
              <w:rPr>
                <w:b/>
                <w:lang w:val="ka-GE"/>
              </w:rPr>
              <w:t>რისკები (თუ არ არის, მიუთითეთ) N/A</w:t>
            </w:r>
          </w:p>
          <w:p w:rsidR="00815E79" w:rsidRPr="00352A25" w:rsidRDefault="00815E79" w:rsidP="00A472FA">
            <w:pPr>
              <w:pStyle w:val="BodyText"/>
              <w:tabs>
                <w:tab w:val="left" w:pos="426"/>
              </w:tabs>
              <w:ind w:left="175"/>
              <w:rPr>
                <w:b/>
                <w:lang w:val="ka-GE"/>
              </w:rPr>
            </w:pPr>
            <w:r w:rsidRPr="00352A25">
              <w:rPr>
                <w:b/>
                <w:lang w:val="ka-GE"/>
              </w:rPr>
              <w:t>მთავარი უწყება </w:t>
            </w:r>
            <w:r w:rsidRPr="00352A25">
              <w:rPr>
                <w:lang w:val="ka-GE"/>
              </w:rPr>
              <w:t>სააგენტო „აწარმოე საქართველოში“</w:t>
            </w:r>
          </w:p>
          <w:p w:rsidR="00815E79" w:rsidRPr="00352A25" w:rsidRDefault="00815E79" w:rsidP="00A472FA">
            <w:pPr>
              <w:pStyle w:val="BodyText"/>
              <w:tabs>
                <w:tab w:val="left" w:pos="426"/>
              </w:tabs>
              <w:ind w:left="175"/>
              <w:rPr>
                <w:b/>
                <w:lang w:val="ka-GE"/>
              </w:rPr>
            </w:pPr>
            <w:r w:rsidRPr="00352A25">
              <w:rPr>
                <w:b/>
                <w:lang w:val="ka-GE"/>
              </w:rPr>
              <w:t>დამატებითი უწყება/უწყებები N/A</w:t>
            </w:r>
          </w:p>
          <w:p w:rsidR="00815E79" w:rsidRPr="00352A25" w:rsidRDefault="00815E79" w:rsidP="00A472FA">
            <w:pPr>
              <w:pStyle w:val="BodyText"/>
              <w:tabs>
                <w:tab w:val="left" w:pos="426"/>
              </w:tabs>
              <w:ind w:left="175"/>
              <w:rPr>
                <w:b/>
                <w:lang w:val="ka-GE"/>
              </w:rPr>
            </w:pPr>
            <w:r w:rsidRPr="00352A25">
              <w:rPr>
                <w:b/>
                <w:lang w:val="ka-GE"/>
              </w:rPr>
              <w:lastRenderedPageBreak/>
              <w:t xml:space="preserve">მოსალოდნელი შედეგი/მოსალოდნელი შედეგი მოქალაქისთვის: </w:t>
            </w:r>
            <w:r w:rsidRPr="00352A25">
              <w:rPr>
                <w:lang w:val="ka-GE"/>
              </w:rPr>
              <w:t>საქართველოს, როგორც აღმოსავლეთ ევროპის კინოგადაღების მოედნის პოპულარიზია - ბერლინის საერთაშორისო კინოფესტივალზე წარდგენილი იქნება კინოინდუსტრიის ხელშეწყობის პროგრამის საინფორმაციო სტენდი, სადაც ნებისმიერ დაინტერესებულ პირს საშუალება ექნება მიიღოს ამომწურავი ინფორმაცია ე.წ „cashrebate“ მექანიზმის შესახებ.</w:t>
            </w:r>
            <w:r w:rsidRPr="00352A25">
              <w:rPr>
                <w:b/>
                <w:lang w:val="ka-GE"/>
              </w:rPr>
              <w:t>  </w:t>
            </w:r>
          </w:p>
          <w:p w:rsidR="00815E79" w:rsidRPr="00352A25" w:rsidRDefault="00815E79" w:rsidP="00A472FA">
            <w:pPr>
              <w:pStyle w:val="BodyText"/>
              <w:tabs>
                <w:tab w:val="left" w:pos="426"/>
              </w:tabs>
              <w:ind w:left="175"/>
              <w:rPr>
                <w:b/>
                <w:lang w:val="ka-GE"/>
              </w:rPr>
            </w:pPr>
            <w:r w:rsidRPr="00352A25">
              <w:rPr>
                <w:b/>
                <w:lang w:val="ka-GE"/>
              </w:rPr>
              <w:t>მთავარი სპიკერი: </w:t>
            </w:r>
            <w:r w:rsidRPr="00352A25">
              <w:rPr>
                <w:lang w:val="ka-GE"/>
              </w:rPr>
              <w:t>ოთარ ანთია - სააგენტოს „აწარმოე საქართველში“ მეწარმეობის ხელშეწყობის დეპარტამენტის უფროსი</w:t>
            </w:r>
          </w:p>
          <w:p w:rsidR="00815E79" w:rsidRPr="00352A25" w:rsidRDefault="00815E79" w:rsidP="00A472FA">
            <w:pPr>
              <w:pStyle w:val="BodyText"/>
              <w:tabs>
                <w:tab w:val="left" w:pos="426"/>
              </w:tabs>
              <w:ind w:left="175"/>
              <w:rPr>
                <w:b/>
                <w:lang w:val="ka-GE"/>
              </w:rPr>
            </w:pPr>
            <w:r w:rsidRPr="00352A25">
              <w:rPr>
                <w:b/>
                <w:lang w:val="ka-GE"/>
              </w:rPr>
              <w:t>მოწვეული სტუმრები: N/A</w:t>
            </w:r>
          </w:p>
          <w:p w:rsidR="00815E79" w:rsidRPr="00352A25" w:rsidRDefault="00815E79" w:rsidP="00A472FA">
            <w:pPr>
              <w:pStyle w:val="BodyText"/>
              <w:tabs>
                <w:tab w:val="left" w:pos="426"/>
              </w:tabs>
              <w:ind w:left="175"/>
              <w:rPr>
                <w:b/>
                <w:lang w:val="ka-GE"/>
              </w:rPr>
            </w:pPr>
            <w:r w:rsidRPr="00352A25">
              <w:rPr>
                <w:b/>
                <w:lang w:val="ka-GE"/>
              </w:rPr>
              <w:t>გაშუქება დეტალურად: </w:t>
            </w:r>
            <w:r w:rsidRPr="00352A25">
              <w:rPr>
                <w:lang w:val="ka-GE"/>
              </w:rPr>
              <w:t>ტელევიზიები, რადიო, სოც.ქსელი</w:t>
            </w:r>
          </w:p>
        </w:tc>
      </w:tr>
    </w:tbl>
    <w:p w:rsidR="00170BBF" w:rsidRPr="00352A25" w:rsidRDefault="00170BBF" w:rsidP="00170BBF">
      <w:pPr>
        <w:rPr>
          <w:rFonts w:ascii="Sylfaen" w:eastAsiaTheme="minorEastAsia" w:hAnsi="Sylfaen" w:cs="Sylfaen"/>
          <w:sz w:val="24"/>
          <w:szCs w:val="24"/>
          <w:lang w:val="ka-GE"/>
        </w:rPr>
      </w:pPr>
    </w:p>
    <w:p w:rsidR="00170BBF" w:rsidRPr="00352A25" w:rsidRDefault="00170BBF" w:rsidP="00170BBF">
      <w:pPr>
        <w:rPr>
          <w:rFonts w:ascii="Sylfaen" w:eastAsiaTheme="minorEastAsia" w:hAnsi="Sylfaen" w:cs="Sylfaen"/>
          <w:sz w:val="24"/>
          <w:szCs w:val="24"/>
          <w:lang w:val="ka-GE"/>
        </w:rPr>
      </w:pPr>
      <w:r w:rsidRPr="00352A25">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170BBF" w:rsidRPr="00352A25"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352A25" w:rsidRDefault="00170BBF" w:rsidP="00593D9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170BBF" w:rsidRPr="00352A25" w:rsidRDefault="00170BBF" w:rsidP="00593D92">
            <w:pPr>
              <w:pStyle w:val="BodyText"/>
              <w:tabs>
                <w:tab w:val="left" w:pos="426"/>
              </w:tabs>
              <w:ind w:left="151"/>
              <w:rPr>
                <w:rFonts w:eastAsia="Times New Roman"/>
                <w:b/>
                <w:bCs/>
                <w:lang w:val="ka-GE"/>
              </w:rPr>
            </w:pPr>
            <w:r w:rsidRPr="00352A25">
              <w:rPr>
                <w:rFonts w:eastAsia="Times New Roman"/>
                <w:b/>
                <w:bCs/>
              </w:rPr>
              <w:t>16</w:t>
            </w:r>
            <w:r w:rsidRPr="00352A25">
              <w:rPr>
                <w:rFonts w:eastAsia="Times New Roman"/>
                <w:b/>
                <w:bCs/>
                <w:lang w:val="ka-GE"/>
              </w:rPr>
              <w:t xml:space="preserve"> თებერვალი</w:t>
            </w:r>
            <w:r w:rsidRPr="00352A25">
              <w:rPr>
                <w:rFonts w:eastAsia="Times New Roman"/>
                <w:b/>
                <w:bCs/>
              </w:rPr>
              <w:br/>
            </w:r>
            <w:r w:rsidRPr="00352A25">
              <w:rPr>
                <w:rFonts w:eastAsia="Times New Roman"/>
                <w:b/>
                <w:bCs/>
                <w:lang w:val="ka-GE"/>
              </w:rPr>
              <w:t>პარასკევი</w:t>
            </w:r>
          </w:p>
        </w:tc>
      </w:tr>
      <w:tr w:rsidR="00170BBF"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352A25" w:rsidRDefault="00170BBF" w:rsidP="00593D92">
            <w:pPr>
              <w:pStyle w:val="BodyText"/>
              <w:tabs>
                <w:tab w:val="left" w:pos="426"/>
              </w:tabs>
              <w:rPr>
                <w:rFonts w:eastAsia="Times New Roman"/>
                <w:b/>
                <w:bCs/>
                <w:lang w:val="ka-GE"/>
              </w:rPr>
            </w:pPr>
            <w:r w:rsidRPr="00352A2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170BBF" w:rsidRPr="00352A25" w:rsidRDefault="00F502FA" w:rsidP="00593D92">
            <w:pPr>
              <w:pStyle w:val="BodyText"/>
              <w:tabs>
                <w:tab w:val="left" w:pos="426"/>
              </w:tabs>
              <w:ind w:left="151"/>
              <w:rPr>
                <w:b/>
                <w:lang w:val="ka-GE"/>
              </w:rPr>
            </w:pPr>
            <w:r w:rsidRPr="00352A25">
              <w:rPr>
                <w:b/>
              </w:rPr>
              <w:t>12:00 - უსაფრთხოების კონფერენცია მიუნხენში</w:t>
            </w:r>
          </w:p>
        </w:tc>
      </w:tr>
      <w:tr w:rsidR="00170BBF"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352A25" w:rsidRDefault="00170BBF" w:rsidP="00593D9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170BBF" w:rsidRPr="00352A25" w:rsidRDefault="00170BBF" w:rsidP="00593D92">
            <w:pPr>
              <w:pStyle w:val="BodyText"/>
              <w:tabs>
                <w:tab w:val="left" w:pos="426"/>
              </w:tabs>
              <w:ind w:left="151"/>
              <w:rPr>
                <w:b/>
                <w:lang w:val="ka-GE"/>
              </w:rPr>
            </w:pPr>
            <w:r w:rsidRPr="00352A25">
              <w:rPr>
                <w:b/>
                <w:lang w:val="ka-GE"/>
              </w:rPr>
              <w:t>გადაცემებში პირდაპირი ეთერები</w:t>
            </w:r>
          </w:p>
          <w:p w:rsidR="00170BBF" w:rsidRPr="00352A25" w:rsidRDefault="00170BBF" w:rsidP="00593D92">
            <w:pPr>
              <w:pStyle w:val="BodyText"/>
              <w:tabs>
                <w:tab w:val="left" w:pos="426"/>
              </w:tabs>
              <w:ind w:left="175"/>
              <w:rPr>
                <w:b/>
                <w:lang w:val="ka-GE"/>
              </w:rPr>
            </w:pPr>
          </w:p>
        </w:tc>
      </w:tr>
      <w:tr w:rsidR="004C7042"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352A25" w:rsidRDefault="004C7042" w:rsidP="00593D92">
            <w:pPr>
              <w:pStyle w:val="BodyText"/>
              <w:tabs>
                <w:tab w:val="left" w:pos="426"/>
              </w:tabs>
              <w:rPr>
                <w:rFonts w:eastAsia="Times New Roman"/>
                <w:b/>
                <w:bCs/>
                <w:lang w:val="ka-GE"/>
              </w:rPr>
            </w:pPr>
            <w:r w:rsidRPr="00352A2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C7042" w:rsidRPr="00352A25" w:rsidRDefault="004C7042" w:rsidP="004C7042">
            <w:pPr>
              <w:pStyle w:val="BodyText"/>
              <w:tabs>
                <w:tab w:val="left" w:pos="426"/>
              </w:tabs>
              <w:ind w:left="175"/>
              <w:rPr>
                <w:b/>
                <w:lang w:val="ka-GE"/>
              </w:rPr>
            </w:pPr>
            <w:r w:rsidRPr="00352A25">
              <w:rPr>
                <w:b/>
                <w:lang w:val="ka-GE"/>
              </w:rPr>
              <w:t>ეკონომიკის სამინისტრო</w:t>
            </w:r>
          </w:p>
          <w:p w:rsidR="004C7042" w:rsidRPr="00352A25" w:rsidRDefault="004C7042" w:rsidP="004C7042">
            <w:pPr>
              <w:pStyle w:val="BodyText"/>
              <w:tabs>
                <w:tab w:val="left" w:pos="426"/>
              </w:tabs>
              <w:ind w:left="175"/>
              <w:rPr>
                <w:b/>
                <w:lang w:val="ka-GE"/>
              </w:rPr>
            </w:pPr>
            <w:r w:rsidRPr="00352A25">
              <w:rPr>
                <w:b/>
                <w:lang w:val="ka-GE"/>
              </w:rPr>
              <w:t>პრესკონფერენცია აჭარაში “Discount Week”-თან დაკავშირებით</w:t>
            </w:r>
          </w:p>
          <w:p w:rsidR="004C7042" w:rsidRPr="00352A25" w:rsidRDefault="004C7042" w:rsidP="004C7042">
            <w:pPr>
              <w:pStyle w:val="BodyText"/>
              <w:tabs>
                <w:tab w:val="left" w:pos="426"/>
              </w:tabs>
              <w:ind w:left="175"/>
              <w:rPr>
                <w:b/>
                <w:lang w:val="ka-GE"/>
              </w:rPr>
            </w:pPr>
            <w:r w:rsidRPr="00352A25">
              <w:rPr>
                <w:b/>
                <w:lang w:val="ka-GE"/>
              </w:rPr>
              <w:t>2018 წლის 24 თებერვლიდან 11 მარტის ჩათვლით, აჭარაში, ფასდაკლებების კვირეული – “Discount Week” გაიმართება</w:t>
            </w:r>
          </w:p>
          <w:p w:rsidR="004C7042" w:rsidRPr="00352A25" w:rsidRDefault="004C7042" w:rsidP="004C7042">
            <w:pPr>
              <w:pStyle w:val="BodyText"/>
              <w:tabs>
                <w:tab w:val="left" w:pos="426"/>
              </w:tabs>
              <w:ind w:left="175"/>
              <w:rPr>
                <w:b/>
                <w:lang w:val="ka-GE"/>
              </w:rPr>
            </w:pPr>
            <w:r w:rsidRPr="00352A25">
              <w:rPr>
                <w:b/>
                <w:lang w:val="ka-GE"/>
              </w:rPr>
              <w:t>თარიღი და დრო: </w:t>
            </w:r>
            <w:r w:rsidRPr="00352A25">
              <w:rPr>
                <w:lang w:val="ka-GE"/>
              </w:rPr>
              <w:t>16 თებერვალი 11:00 საათი</w:t>
            </w:r>
          </w:p>
          <w:p w:rsidR="004C7042" w:rsidRPr="00352A25" w:rsidRDefault="004C7042" w:rsidP="004C7042">
            <w:pPr>
              <w:pStyle w:val="BodyText"/>
              <w:tabs>
                <w:tab w:val="left" w:pos="426"/>
              </w:tabs>
              <w:ind w:left="175"/>
              <w:rPr>
                <w:b/>
                <w:lang w:val="ka-GE"/>
              </w:rPr>
            </w:pPr>
            <w:r w:rsidRPr="00352A25">
              <w:rPr>
                <w:b/>
                <w:lang w:val="ka-GE"/>
              </w:rPr>
              <w:t>ადგილი (ლოკაცია): </w:t>
            </w:r>
            <w:r w:rsidRPr="00352A25">
              <w:rPr>
                <w:lang w:val="ka-GE"/>
              </w:rPr>
              <w:t>ბათუმი,  სასტუმრო რედისონი</w:t>
            </w:r>
          </w:p>
          <w:p w:rsidR="004C7042" w:rsidRPr="00352A25" w:rsidRDefault="004C7042" w:rsidP="004C7042">
            <w:pPr>
              <w:pStyle w:val="BodyText"/>
              <w:tabs>
                <w:tab w:val="left" w:pos="426"/>
              </w:tabs>
              <w:ind w:left="175"/>
              <w:rPr>
                <w:b/>
                <w:lang w:val="ka-GE"/>
              </w:rPr>
            </w:pPr>
            <w:r w:rsidRPr="00352A25">
              <w:rPr>
                <w:b/>
                <w:lang w:val="ka-GE"/>
              </w:rPr>
              <w:t>ღონისძიების შესახებ (აღწერა): </w:t>
            </w:r>
            <w:r w:rsidRPr="00352A25">
              <w:rPr>
                <w:lang w:val="ka-GE"/>
              </w:rPr>
              <w:t>საქართველოს ეკონომიკისა და მდგრადი განვითარების სამინისტროს სსიპ ტურიზმის ეროვნული ადმინისტრაციის ინიციატივით, 2018 წლის 24 თებერვლიდან 11 მარტის ჩათვლით, აჭარაში, ფასდაკლებების კვირეული – “Discount Week” გაიმართება.</w:t>
            </w:r>
          </w:p>
          <w:p w:rsidR="004C7042" w:rsidRPr="00352A25" w:rsidRDefault="004C7042" w:rsidP="004C7042">
            <w:pPr>
              <w:pStyle w:val="BodyText"/>
              <w:tabs>
                <w:tab w:val="left" w:pos="426"/>
              </w:tabs>
              <w:ind w:left="175"/>
              <w:rPr>
                <w:b/>
                <w:lang w:val="ka-GE"/>
              </w:rPr>
            </w:pPr>
            <w:r w:rsidRPr="00352A25">
              <w:rPr>
                <w:b/>
                <w:lang w:val="ka-GE"/>
              </w:rPr>
              <w:t>მიზანი და მნიშვნელობა:</w:t>
            </w:r>
            <w:r w:rsidRPr="00352A25">
              <w:rPr>
                <w:b/>
              </w:rPr>
              <w:t xml:space="preserve"> </w:t>
            </w:r>
            <w:r w:rsidRPr="00352A25">
              <w:rPr>
                <w:lang w:val="ka-GE"/>
              </w:rPr>
              <w:t>“Discount Week”-ის მიზანია რეგიონის პოპულარიზაცია და არასეზონურ პერიოდში შიდა ტურიზმის წახალისება. პროექტი მოიცავს სასტუმროს, საკვებ, სავაჭრო და სხვა ტურისტული ობიექტების ფასდაკლებებით სარგებლობას.</w:t>
            </w:r>
          </w:p>
          <w:p w:rsidR="004C7042" w:rsidRPr="00352A25" w:rsidRDefault="004C7042" w:rsidP="004C7042">
            <w:pPr>
              <w:pStyle w:val="BodyText"/>
              <w:tabs>
                <w:tab w:val="left" w:pos="426"/>
              </w:tabs>
              <w:ind w:left="175"/>
              <w:rPr>
                <w:b/>
                <w:lang w:val="ka-GE"/>
              </w:rPr>
            </w:pPr>
            <w:r w:rsidRPr="00352A25">
              <w:rPr>
                <w:b/>
                <w:lang w:val="ka-GE"/>
              </w:rPr>
              <w:t xml:space="preserve">ძირითადი გზავნილები (მესიჯები): </w:t>
            </w:r>
            <w:r w:rsidRPr="00352A25">
              <w:rPr>
                <w:lang w:val="ka-GE"/>
              </w:rPr>
              <w:t>პროექტი ხელს შეუწყობს კერძო სექტორს დამსვენებლების მოზიდვაში, რაც საბოლოო ჯამში მათ ბიზნესზე დადებითად აისახება.</w:t>
            </w:r>
          </w:p>
          <w:p w:rsidR="004C7042" w:rsidRPr="00352A25" w:rsidRDefault="004C7042" w:rsidP="004C7042">
            <w:pPr>
              <w:pStyle w:val="BodyText"/>
              <w:tabs>
                <w:tab w:val="left" w:pos="426"/>
              </w:tabs>
              <w:ind w:left="175"/>
              <w:rPr>
                <w:b/>
                <w:lang w:val="ka-GE"/>
              </w:rPr>
            </w:pPr>
            <w:r w:rsidRPr="00352A25">
              <w:rPr>
                <w:b/>
                <w:lang w:val="ka-GE"/>
              </w:rPr>
              <w:t>რისკები (თუ არ არის, მიუთითეთ)</w:t>
            </w:r>
          </w:p>
          <w:p w:rsidR="004C7042" w:rsidRPr="00352A25" w:rsidRDefault="004C7042" w:rsidP="004C7042">
            <w:pPr>
              <w:pStyle w:val="BodyText"/>
              <w:tabs>
                <w:tab w:val="left" w:pos="426"/>
              </w:tabs>
              <w:ind w:left="175"/>
              <w:rPr>
                <w:b/>
                <w:lang w:val="ka-GE"/>
              </w:rPr>
            </w:pPr>
            <w:r w:rsidRPr="00352A25">
              <w:rPr>
                <w:b/>
                <w:lang w:val="ka-GE"/>
              </w:rPr>
              <w:t xml:space="preserve">მთავარი უწყება: </w:t>
            </w:r>
            <w:r w:rsidRPr="00352A25">
              <w:rPr>
                <w:lang w:val="ka-GE"/>
              </w:rPr>
              <w:t>საქართველოს ტურიზმის ეროვნული ადმინისტრაცია</w:t>
            </w:r>
            <w:r w:rsidRPr="00352A25">
              <w:rPr>
                <w:b/>
                <w:lang w:val="ka-GE"/>
              </w:rPr>
              <w:t xml:space="preserve">  </w:t>
            </w:r>
            <w:r w:rsidRPr="00352A25">
              <w:rPr>
                <w:b/>
                <w:lang w:val="ka-GE"/>
              </w:rPr>
              <w:br/>
              <w:t xml:space="preserve">დამატებითი უწყება/უწყებები: </w:t>
            </w:r>
            <w:r w:rsidRPr="00352A25">
              <w:rPr>
                <w:lang w:val="ka-GE"/>
              </w:rPr>
              <w:t>აჭარის ტურიზმის დეპარტამენტი</w:t>
            </w:r>
          </w:p>
          <w:p w:rsidR="004C7042" w:rsidRPr="00352A25" w:rsidRDefault="004C7042" w:rsidP="004C7042">
            <w:pPr>
              <w:pStyle w:val="BodyText"/>
              <w:tabs>
                <w:tab w:val="left" w:pos="426"/>
              </w:tabs>
              <w:ind w:left="175"/>
              <w:rPr>
                <w:b/>
                <w:lang w:val="ka-GE"/>
              </w:rPr>
            </w:pPr>
            <w:r w:rsidRPr="00352A25">
              <w:rPr>
                <w:b/>
                <w:lang w:val="ka-GE"/>
              </w:rPr>
              <w:t>მოსალოდნელი შედეგი/მოსალოდნელი შედეგი მოქალაქისთვის </w:t>
            </w:r>
            <w:r w:rsidRPr="00352A25">
              <w:rPr>
                <w:b/>
                <w:lang w:val="ka-GE"/>
              </w:rPr>
              <w:br/>
              <w:t xml:space="preserve">მთავარი სპიკერი: </w:t>
            </w:r>
            <w:r w:rsidRPr="00352A25">
              <w:rPr>
                <w:lang w:val="ka-GE"/>
              </w:rPr>
              <w:t>საქართველოს ტურიზმის ეროვნული ადმინისტრაციის ხელმძღვანელი გიორგი ჩოგოვაძე, აჭარის ტურიზმის დეპარტამენტის უფროსი სულხან ღლონტი</w:t>
            </w:r>
          </w:p>
          <w:p w:rsidR="004C7042" w:rsidRPr="00352A25" w:rsidRDefault="004C7042" w:rsidP="004C7042">
            <w:pPr>
              <w:pStyle w:val="BodyText"/>
              <w:tabs>
                <w:tab w:val="left" w:pos="426"/>
              </w:tabs>
              <w:ind w:left="175"/>
              <w:rPr>
                <w:b/>
                <w:lang w:val="ka-GE"/>
              </w:rPr>
            </w:pPr>
            <w:r w:rsidRPr="00352A25">
              <w:rPr>
                <w:b/>
                <w:lang w:val="ka-GE"/>
              </w:rPr>
              <w:t>მოწვეული სტუმრები:</w:t>
            </w:r>
          </w:p>
          <w:p w:rsidR="004C7042" w:rsidRPr="00352A25" w:rsidRDefault="004C7042" w:rsidP="004C7042">
            <w:pPr>
              <w:pStyle w:val="BodyText"/>
              <w:tabs>
                <w:tab w:val="left" w:pos="426"/>
              </w:tabs>
              <w:ind w:left="175"/>
              <w:rPr>
                <w:b/>
                <w:lang w:val="ka-GE"/>
              </w:rPr>
            </w:pPr>
            <w:r w:rsidRPr="00352A25">
              <w:rPr>
                <w:b/>
                <w:lang w:val="ka-GE"/>
              </w:rPr>
              <w:t>გაშუქება დეტალურად: </w:t>
            </w:r>
            <w:r w:rsidRPr="00352A25">
              <w:rPr>
                <w:lang w:val="ka-GE"/>
              </w:rPr>
              <w:t>ტელევიზიები, სააგენტოები, ტურიზმის ადმინიტრაციის სოც.ქსელი</w:t>
            </w:r>
          </w:p>
        </w:tc>
      </w:tr>
      <w:tr w:rsidR="004C7042"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352A25" w:rsidRDefault="004C7042" w:rsidP="00593D92">
            <w:pPr>
              <w:pStyle w:val="BodyText"/>
              <w:tabs>
                <w:tab w:val="left" w:pos="426"/>
              </w:tabs>
              <w:rPr>
                <w:rFonts w:eastAsia="Times New Roman"/>
                <w:b/>
                <w:bCs/>
                <w:lang w:val="ka-GE"/>
              </w:rPr>
            </w:pPr>
            <w:r w:rsidRPr="00352A25">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4C7042" w:rsidRPr="00352A25" w:rsidRDefault="004C7042" w:rsidP="002127E3">
            <w:pPr>
              <w:pStyle w:val="BodyText"/>
              <w:tabs>
                <w:tab w:val="left" w:pos="426"/>
              </w:tabs>
              <w:ind w:left="175"/>
              <w:rPr>
                <w:b/>
                <w:lang w:val="ka-GE"/>
              </w:rPr>
            </w:pPr>
            <w:r w:rsidRPr="00352A25">
              <w:rPr>
                <w:b/>
                <w:lang w:val="ka-GE"/>
              </w:rPr>
              <w:t>განათლების სამინისტრო</w:t>
            </w:r>
          </w:p>
          <w:p w:rsidR="004C7042" w:rsidRPr="00352A25" w:rsidRDefault="004C7042" w:rsidP="002127E3">
            <w:pPr>
              <w:pStyle w:val="BodyText"/>
              <w:tabs>
                <w:tab w:val="left" w:pos="426"/>
              </w:tabs>
              <w:ind w:left="175"/>
              <w:rPr>
                <w:b/>
                <w:lang w:val="ka-GE"/>
              </w:rPr>
            </w:pPr>
            <w:r w:rsidRPr="00352A25">
              <w:rPr>
                <w:b/>
                <w:lang w:val="ka-GE"/>
              </w:rPr>
              <w:t>ათასწლეულის გამოწვევის ფონდი - საქართველო საზოგადოებას გასული წლის ანგარიშს წარუდგენს</w:t>
            </w:r>
          </w:p>
          <w:p w:rsidR="004C7042" w:rsidRPr="00352A25" w:rsidRDefault="004C7042" w:rsidP="002127E3">
            <w:pPr>
              <w:pStyle w:val="BodyText"/>
              <w:tabs>
                <w:tab w:val="left" w:pos="426"/>
              </w:tabs>
              <w:ind w:left="175"/>
              <w:rPr>
                <w:b/>
                <w:lang w:val="ka-GE"/>
              </w:rPr>
            </w:pPr>
            <w:r w:rsidRPr="00352A25">
              <w:rPr>
                <w:b/>
                <w:lang w:val="ka-GE"/>
              </w:rPr>
              <w:t>თარიღი და დრო: </w:t>
            </w:r>
            <w:r w:rsidRPr="00352A25">
              <w:rPr>
                <w:lang w:val="ka-GE"/>
              </w:rPr>
              <w:t>16 თებერვალი, 12 საათი</w:t>
            </w:r>
          </w:p>
          <w:p w:rsidR="004C7042" w:rsidRPr="00352A25" w:rsidRDefault="004C7042" w:rsidP="002127E3">
            <w:pPr>
              <w:pStyle w:val="BodyText"/>
              <w:tabs>
                <w:tab w:val="left" w:pos="426"/>
              </w:tabs>
              <w:ind w:left="175"/>
              <w:rPr>
                <w:b/>
                <w:lang w:val="ka-GE"/>
              </w:rPr>
            </w:pPr>
            <w:r w:rsidRPr="00352A25">
              <w:rPr>
                <w:b/>
                <w:lang w:val="ka-GE"/>
              </w:rPr>
              <w:t>ადგილი: </w:t>
            </w:r>
            <w:r w:rsidRPr="00352A25">
              <w:rPr>
                <w:lang w:val="ka-GE"/>
              </w:rPr>
              <w:t>სასტუმრო რუმსი</w:t>
            </w:r>
          </w:p>
          <w:p w:rsidR="004C7042" w:rsidRPr="00352A25" w:rsidRDefault="004C7042" w:rsidP="002127E3">
            <w:pPr>
              <w:pStyle w:val="BodyText"/>
              <w:tabs>
                <w:tab w:val="left" w:pos="426"/>
              </w:tabs>
              <w:ind w:left="175"/>
              <w:rPr>
                <w:b/>
                <w:lang w:val="ka-GE"/>
              </w:rPr>
            </w:pPr>
            <w:r w:rsidRPr="00352A25">
              <w:rPr>
                <w:b/>
                <w:lang w:val="ka-GE"/>
              </w:rPr>
              <w:t xml:space="preserve">ღონისძიების შესახებ: </w:t>
            </w:r>
            <w:r w:rsidRPr="00352A25">
              <w:rPr>
                <w:lang w:val="ka-GE"/>
              </w:rPr>
              <w:t>ათასწლეულის გამოწვევის ფონდი - საქართველო გასულ წელს შეაჯამებს.</w:t>
            </w:r>
          </w:p>
          <w:p w:rsidR="004C7042" w:rsidRPr="00352A25" w:rsidRDefault="004C7042" w:rsidP="002127E3">
            <w:pPr>
              <w:pStyle w:val="BodyText"/>
              <w:tabs>
                <w:tab w:val="left" w:pos="426"/>
              </w:tabs>
              <w:ind w:left="175"/>
              <w:rPr>
                <w:b/>
                <w:lang w:val="ka-GE"/>
              </w:rPr>
            </w:pPr>
            <w:r w:rsidRPr="00352A25">
              <w:rPr>
                <w:b/>
                <w:lang w:val="ka-GE"/>
              </w:rPr>
              <w:lastRenderedPageBreak/>
              <w:t>მიზანი და მნიშვნელობა: </w:t>
            </w:r>
            <w:r w:rsidRPr="00352A25">
              <w:rPr>
                <w:lang w:val="ka-GE"/>
              </w:rPr>
              <w:t>ღონისძიების მიზანია საზოგადოების ინფორმირება რა გაკეთდა გასული წლის განმავლობაში ფონდის მისიის - საქართველოში შრომის ბაზრის მოთხოვნებზე დაფუძნებული განათლების სისტემის დანერგვის კუთხით. ზოგადი, პროფესიული და უმაღლესი განათლების სექტორში აშშ-ის მთავრობის ათასწლეულის გამოწვევის კორპორაციის (MCC-ის) მიერ საქართველოსთვის გამოყოფილი 140 მილიონი აშშ დოლარის გრანტის (კომპაქტის) მეშვეობით 2017 წელს რა პროექტები განხორციელდა.</w:t>
            </w:r>
          </w:p>
          <w:p w:rsidR="004C7042" w:rsidRPr="00352A25" w:rsidRDefault="004C7042" w:rsidP="002127E3">
            <w:pPr>
              <w:pStyle w:val="BodyText"/>
              <w:tabs>
                <w:tab w:val="left" w:pos="426"/>
              </w:tabs>
              <w:ind w:left="175"/>
              <w:rPr>
                <w:b/>
                <w:lang w:val="ka-GE"/>
              </w:rPr>
            </w:pPr>
            <w:r w:rsidRPr="00352A25">
              <w:rPr>
                <w:b/>
                <w:lang w:val="ka-GE"/>
              </w:rPr>
              <w:t>ძირითადი გზავნილები: </w:t>
            </w:r>
            <w:r w:rsidRPr="00352A25">
              <w:rPr>
                <w:lang w:val="ka-GE"/>
              </w:rPr>
              <w:t>ჩვენს ქვეყანაში ადამიანური კაპიტალის განვითარების კუთხით ფონდმა კომპაქტის ფარგლებში არაერთი მნიშვნელოვანი პროექტი განახორციელდა, რაც საქართველოში ეკონომიკის ზრდასა და სიღარიბის შემცირებას ემსახურება.</w:t>
            </w:r>
          </w:p>
          <w:p w:rsidR="004C7042" w:rsidRPr="00352A25" w:rsidRDefault="004C7042" w:rsidP="002127E3">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არ არსებობს</w:t>
            </w:r>
          </w:p>
          <w:p w:rsidR="004C7042" w:rsidRPr="00352A25" w:rsidRDefault="004C7042" w:rsidP="002127E3">
            <w:pPr>
              <w:pStyle w:val="BodyText"/>
              <w:tabs>
                <w:tab w:val="left" w:pos="426"/>
              </w:tabs>
              <w:ind w:left="175"/>
              <w:rPr>
                <w:b/>
                <w:lang w:val="ka-GE"/>
              </w:rPr>
            </w:pPr>
            <w:r w:rsidRPr="00352A25">
              <w:rPr>
                <w:b/>
                <w:lang w:val="ka-GE"/>
              </w:rPr>
              <w:t>მთავარი უწყება:  </w:t>
            </w:r>
            <w:r w:rsidRPr="00352A25">
              <w:rPr>
                <w:lang w:val="ka-GE"/>
              </w:rPr>
              <w:t>ათასწლეულის გამოწვევის ფონდი - საქართველო და განათლებისა და მეცნიერების სამინისტრო</w:t>
            </w:r>
          </w:p>
          <w:p w:rsidR="004C7042" w:rsidRPr="00352A25" w:rsidRDefault="004C7042" w:rsidP="002127E3">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სრული რეაბილიტაცია ჩაუტარდა და საბუნებისმეტყველო ლაბორატორიებით აღიჭურვა 30 საჯარო სკოლა; სასწავლო გარემო გაუმჯობესდა 10 ათასზე მეტი მოსწავლისთვის; მიმდინარეობს 28 საჯარო სკოლის რეაბილიტაცია; დაინერგა ახალი პროფესიული პროგრამები, თანამედროვე ტექნიკით აღიჭურვა პროფესიული სასწავლებლები, დაინერგა ახალი საბაკალავრო პროგრამები და სხვ.</w:t>
            </w:r>
          </w:p>
          <w:p w:rsidR="004C7042" w:rsidRPr="00352A25" w:rsidRDefault="004C7042" w:rsidP="002127E3">
            <w:pPr>
              <w:pStyle w:val="BodyText"/>
              <w:tabs>
                <w:tab w:val="left" w:pos="426"/>
              </w:tabs>
              <w:ind w:left="175"/>
              <w:rPr>
                <w:b/>
                <w:lang w:val="ka-GE"/>
              </w:rPr>
            </w:pPr>
            <w:r w:rsidRPr="00352A25">
              <w:rPr>
                <w:b/>
                <w:lang w:val="ka-GE"/>
              </w:rPr>
              <w:t>მოწვეული სტუმრები: </w:t>
            </w:r>
            <w:r w:rsidRPr="00352A25">
              <w:rPr>
                <w:lang w:val="ka-GE"/>
              </w:rPr>
              <w:t>საქართველოს მთავრობის და პარლამენტის წევრები,   ამერიკის ელჩი საქართველოში, პარტნიორი ორგანიზაციები.</w:t>
            </w:r>
          </w:p>
          <w:p w:rsidR="004C7042" w:rsidRPr="00352A25" w:rsidRDefault="004C7042" w:rsidP="002127E3">
            <w:pPr>
              <w:pStyle w:val="BodyText"/>
              <w:tabs>
                <w:tab w:val="left" w:pos="426"/>
              </w:tabs>
              <w:ind w:left="175"/>
              <w:rPr>
                <w:b/>
                <w:lang w:val="ka-GE"/>
              </w:rPr>
            </w:pPr>
            <w:r w:rsidRPr="00352A25">
              <w:rPr>
                <w:b/>
                <w:lang w:val="ka-GE"/>
              </w:rPr>
              <w:t>მთავარი სპიკერი:  </w:t>
            </w:r>
            <w:r w:rsidRPr="00352A25">
              <w:rPr>
                <w:lang w:val="ka-GE"/>
              </w:rPr>
              <w:t>მინისტრი მიხეილ ჩხენკელი</w:t>
            </w:r>
          </w:p>
          <w:p w:rsidR="004C7042" w:rsidRPr="00352A25" w:rsidRDefault="004C7042" w:rsidP="00F5672D">
            <w:pPr>
              <w:pStyle w:val="BodyText"/>
              <w:tabs>
                <w:tab w:val="left" w:pos="426"/>
              </w:tabs>
              <w:ind w:left="175"/>
              <w:rPr>
                <w:b/>
                <w:lang w:val="ka-GE"/>
              </w:rPr>
            </w:pPr>
            <w:r w:rsidRPr="00352A25">
              <w:rPr>
                <w:b/>
                <w:lang w:val="ka-GE"/>
              </w:rPr>
              <w:t xml:space="preserve">გაშუქება: </w:t>
            </w:r>
            <w:r w:rsidRPr="00352A25">
              <w:rPr>
                <w:lang w:val="ka-GE"/>
              </w:rPr>
              <w:t>მოწვეული იქნება ტელევიზიები, მასალა მიეწოდება ყველა ინტერნეტ გამოცემას, სამინისტროს ვებგვერდზე, ფეისბუქზე ასევე, მინისტრის პირადი ფეისბუქზე განთავსდება ინფორმაცია და დაიდება ფოტო/ვიდეო.</w:t>
            </w:r>
            <w:r w:rsidRPr="00352A25">
              <w:rPr>
                <w:rStyle w:val="normalchar"/>
                <w:rFonts w:cs="Calibri"/>
                <w:color w:val="000000"/>
              </w:rPr>
              <w:t> </w:t>
            </w:r>
          </w:p>
        </w:tc>
      </w:tr>
      <w:tr w:rsidR="004C7042" w:rsidRPr="00217DE1"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352A25" w:rsidRDefault="004C7042" w:rsidP="00593D92">
            <w:pPr>
              <w:pStyle w:val="BodyText"/>
              <w:tabs>
                <w:tab w:val="left" w:pos="426"/>
              </w:tabs>
              <w:rPr>
                <w:rFonts w:eastAsia="Times New Roman"/>
                <w:b/>
                <w:bCs/>
                <w:lang w:val="ka-GE"/>
              </w:rPr>
            </w:pPr>
            <w:r w:rsidRPr="00352A25">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4C7042" w:rsidRPr="00352A25" w:rsidRDefault="004C7042" w:rsidP="00F5672D">
            <w:pPr>
              <w:pStyle w:val="BodyText"/>
              <w:tabs>
                <w:tab w:val="left" w:pos="426"/>
              </w:tabs>
              <w:ind w:left="175"/>
              <w:rPr>
                <w:b/>
                <w:lang w:val="ka-GE"/>
              </w:rPr>
            </w:pPr>
            <w:r w:rsidRPr="00352A25">
              <w:rPr>
                <w:b/>
                <w:lang w:val="ka-GE"/>
              </w:rPr>
              <w:t>დევნილთა სამინისტრო</w:t>
            </w:r>
          </w:p>
          <w:p w:rsidR="004C7042" w:rsidRPr="00352A25" w:rsidRDefault="004C7042" w:rsidP="00F5672D">
            <w:pPr>
              <w:pStyle w:val="BodyText"/>
              <w:tabs>
                <w:tab w:val="left" w:pos="426"/>
              </w:tabs>
              <w:ind w:left="175"/>
              <w:rPr>
                <w:b/>
                <w:lang w:val="ka-GE"/>
              </w:rPr>
            </w:pPr>
            <w:r w:rsidRPr="00352A25">
              <w:rPr>
                <w:b/>
                <w:lang w:val="ka-GE"/>
              </w:rPr>
              <w:t>მინისტრი გურიისა და აჭარის რეგიონებში ეკომიგრანტებისთვის შესყიდულ სახლებს დაათვალიერებს</w:t>
            </w:r>
          </w:p>
          <w:p w:rsidR="004C7042" w:rsidRPr="00352A25" w:rsidRDefault="004C7042" w:rsidP="00F5672D">
            <w:pPr>
              <w:pStyle w:val="BodyText"/>
              <w:tabs>
                <w:tab w:val="left" w:pos="426"/>
              </w:tabs>
              <w:ind w:left="175"/>
              <w:rPr>
                <w:b/>
                <w:lang w:val="ka-GE"/>
              </w:rPr>
            </w:pPr>
            <w:r w:rsidRPr="00352A25">
              <w:rPr>
                <w:b/>
                <w:lang w:val="ka-GE"/>
              </w:rPr>
              <w:t xml:space="preserve">თარიღი და დრო:  </w:t>
            </w:r>
            <w:r w:rsidRPr="00352A25">
              <w:rPr>
                <w:lang w:val="ka-GE"/>
              </w:rPr>
              <w:t>16.02.2018; 13:00 საათი</w:t>
            </w:r>
          </w:p>
          <w:p w:rsidR="004C7042" w:rsidRPr="00352A25" w:rsidRDefault="004C7042" w:rsidP="00F5672D">
            <w:pPr>
              <w:pStyle w:val="BodyText"/>
              <w:tabs>
                <w:tab w:val="left" w:pos="426"/>
              </w:tabs>
              <w:ind w:left="175"/>
              <w:rPr>
                <w:b/>
                <w:lang w:val="ka-GE"/>
              </w:rPr>
            </w:pPr>
            <w:r w:rsidRPr="00352A25">
              <w:rPr>
                <w:b/>
                <w:lang w:val="ka-GE"/>
              </w:rPr>
              <w:t xml:space="preserve">ადგილი:  </w:t>
            </w:r>
            <w:r w:rsidRPr="00352A25">
              <w:rPr>
                <w:lang w:val="ka-GE"/>
              </w:rPr>
              <w:t>გურია/აჭარა</w:t>
            </w:r>
            <w:r w:rsidRPr="00352A25">
              <w:rPr>
                <w:b/>
                <w:lang w:val="ka-GE"/>
              </w:rPr>
              <w:t xml:space="preserve"> </w:t>
            </w:r>
          </w:p>
          <w:p w:rsidR="004C7042" w:rsidRPr="00352A25" w:rsidRDefault="004C7042" w:rsidP="00F5672D">
            <w:pPr>
              <w:pStyle w:val="BodyText"/>
              <w:tabs>
                <w:tab w:val="left" w:pos="426"/>
              </w:tabs>
              <w:ind w:left="175"/>
              <w:rPr>
                <w:b/>
                <w:lang w:val="ka-GE"/>
              </w:rPr>
            </w:pPr>
            <w:r w:rsidRPr="00352A25">
              <w:rPr>
                <w:b/>
                <w:lang w:val="ka-GE"/>
              </w:rPr>
              <w:t xml:space="preserve">ღონისძიების შესახებ (აღწერა): </w:t>
            </w:r>
            <w:r w:rsidRPr="00352A25">
              <w:rPr>
                <w:lang w:val="ka-GE"/>
              </w:rPr>
              <w:t>მინისტრი სოზარ სუბარი აჭარისა და გურიის რეგიონებში ეკომიგრანტი ოჯახებისთვის შესყიდულ სახლებს დაათვალიერებს.</w:t>
            </w:r>
            <w:r w:rsidRPr="00352A25">
              <w:rPr>
                <w:b/>
                <w:lang w:val="ka-GE"/>
              </w:rPr>
              <w:t xml:space="preserve"> </w:t>
            </w:r>
          </w:p>
          <w:p w:rsidR="004C7042" w:rsidRPr="00352A25" w:rsidRDefault="004C7042" w:rsidP="00F5672D">
            <w:pPr>
              <w:pStyle w:val="BodyText"/>
              <w:tabs>
                <w:tab w:val="left" w:pos="426"/>
              </w:tabs>
              <w:ind w:left="175"/>
              <w:rPr>
                <w:lang w:val="ka-GE"/>
              </w:rPr>
            </w:pPr>
            <w:r w:rsidRPr="00352A25">
              <w:rPr>
                <w:lang w:val="ka-GE"/>
              </w:rPr>
              <w:t xml:space="preserve">დევნილთა და განსახლების სამინისტრომ, საქართველოს მასშტაბით, საცხოვრებელი სახლი 450-მდე ეკომიგრანტ ოჯახს შეუსყიდა. ეკომიგრანტმა ოჯახებმა სახლები, 25 000 ლარის ფარგლებში, თავისი სურვილის მიხედვით შეარჩიეს. </w:t>
            </w:r>
          </w:p>
          <w:p w:rsidR="004C7042" w:rsidRPr="00352A25" w:rsidRDefault="004C7042" w:rsidP="00F5672D">
            <w:pPr>
              <w:pStyle w:val="BodyText"/>
              <w:tabs>
                <w:tab w:val="left" w:pos="426"/>
              </w:tabs>
              <w:ind w:left="175"/>
              <w:rPr>
                <w:b/>
                <w:lang w:val="ka-GE"/>
              </w:rPr>
            </w:pPr>
            <w:r w:rsidRPr="00352A25">
              <w:rPr>
                <w:b/>
                <w:lang w:val="ka-GE"/>
              </w:rPr>
              <w:t xml:space="preserve">მიზანი და მნიშვნელობა: </w:t>
            </w:r>
            <w:r w:rsidRPr="00352A25">
              <w:rPr>
                <w:lang w:val="ka-GE"/>
              </w:rPr>
              <w:t>ეკომიგრანტი ოჯახების უსაფრთხო გარემოში განსახლება.</w:t>
            </w:r>
          </w:p>
          <w:p w:rsidR="004C7042" w:rsidRPr="00352A25" w:rsidRDefault="004C7042" w:rsidP="00F5672D">
            <w:pPr>
              <w:pStyle w:val="BodyText"/>
              <w:tabs>
                <w:tab w:val="left" w:pos="426"/>
              </w:tabs>
              <w:ind w:left="175"/>
              <w:rPr>
                <w:b/>
                <w:lang w:val="ka-GE"/>
              </w:rPr>
            </w:pPr>
            <w:r w:rsidRPr="00352A25">
              <w:rPr>
                <w:b/>
                <w:lang w:val="ka-GE"/>
              </w:rPr>
              <w:t xml:space="preserve">ძირითადი გზავნილები: </w:t>
            </w:r>
            <w:r w:rsidRPr="00352A25">
              <w:rPr>
                <w:lang w:val="ka-GE"/>
              </w:rPr>
              <w:t>ეკომიგრანტ ოჯახებს შესაძლებლობა აქვთ თავად შეარჩიონ სახლები, რომლებსაც სამინისტრო მათთვის შეისყიდის.</w:t>
            </w:r>
            <w:r w:rsidRPr="00352A25">
              <w:rPr>
                <w:b/>
                <w:lang w:val="ka-GE"/>
              </w:rPr>
              <w:t xml:space="preserve">  </w:t>
            </w:r>
          </w:p>
          <w:p w:rsidR="004C7042" w:rsidRPr="00352A25" w:rsidRDefault="004C7042" w:rsidP="00F5672D">
            <w:pPr>
              <w:pStyle w:val="BodyText"/>
              <w:tabs>
                <w:tab w:val="left" w:pos="426"/>
              </w:tabs>
              <w:ind w:left="175"/>
              <w:rPr>
                <w:b/>
                <w:lang w:val="ka-GE"/>
              </w:rPr>
            </w:pPr>
            <w:r w:rsidRPr="00352A25">
              <w:rPr>
                <w:b/>
                <w:lang w:val="ka-GE"/>
              </w:rPr>
              <w:t xml:space="preserve">რისკები (თუ არ არის, მიუთითეთ): </w:t>
            </w:r>
            <w:r w:rsidRPr="00352A25">
              <w:rPr>
                <w:lang w:val="ka-GE"/>
              </w:rPr>
              <w:t>საცხოვრებელი სახლის მიღების მოთხოვნით შემოსული განაცხადების რაოდენობა ბევრად აღემატება სამინისტროსა და აჭარის მთავრობის მიერ შესყიდული სახლების რაოდენობას.</w:t>
            </w:r>
            <w:r w:rsidRPr="00352A25">
              <w:rPr>
                <w:b/>
                <w:lang w:val="ka-GE"/>
              </w:rPr>
              <w:t xml:space="preserve"> </w:t>
            </w:r>
          </w:p>
          <w:p w:rsidR="004C7042" w:rsidRPr="00352A25" w:rsidRDefault="004C7042" w:rsidP="00F5672D">
            <w:pPr>
              <w:pStyle w:val="BodyText"/>
              <w:tabs>
                <w:tab w:val="left" w:pos="426"/>
              </w:tabs>
              <w:ind w:left="175"/>
              <w:rPr>
                <w:b/>
                <w:lang w:val="ka-GE"/>
              </w:rPr>
            </w:pPr>
            <w:r w:rsidRPr="00352A25">
              <w:rPr>
                <w:b/>
                <w:lang w:val="ka-GE"/>
              </w:rPr>
              <w:lastRenderedPageBreak/>
              <w:t xml:space="preserve">მთავარი უწყება:  </w:t>
            </w:r>
            <w:r w:rsidRPr="00352A25">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4C7042" w:rsidRPr="00352A25" w:rsidRDefault="004C7042" w:rsidP="00F5672D">
            <w:pPr>
              <w:pStyle w:val="BodyText"/>
              <w:tabs>
                <w:tab w:val="left" w:pos="426"/>
              </w:tabs>
              <w:ind w:left="175"/>
              <w:rPr>
                <w:b/>
                <w:lang w:val="ka-GE"/>
              </w:rPr>
            </w:pPr>
            <w:r w:rsidRPr="00352A25">
              <w:rPr>
                <w:b/>
                <w:lang w:val="ka-GE"/>
              </w:rPr>
              <w:t xml:space="preserve">დამატებითი უწყება/უწყებები: </w:t>
            </w:r>
            <w:r w:rsidRPr="00352A25">
              <w:rPr>
                <w:lang w:val="ka-GE"/>
              </w:rPr>
              <w:t>აჭარის მთავრობა</w:t>
            </w:r>
          </w:p>
          <w:p w:rsidR="004C7042" w:rsidRPr="00352A25" w:rsidRDefault="004C7042" w:rsidP="00F5672D">
            <w:pPr>
              <w:pStyle w:val="BodyText"/>
              <w:tabs>
                <w:tab w:val="left" w:pos="426"/>
              </w:tabs>
              <w:ind w:left="175"/>
              <w:rPr>
                <w:b/>
                <w:lang w:val="ka-GE"/>
              </w:rPr>
            </w:pPr>
            <w:r w:rsidRPr="00352A25">
              <w:rPr>
                <w:b/>
                <w:lang w:val="ka-GE"/>
              </w:rPr>
              <w:t xml:space="preserve">მოსალოდნელი შედეგი მოქალაქისთვის: </w:t>
            </w:r>
            <w:r w:rsidRPr="00352A25">
              <w:rPr>
                <w:lang w:val="ka-GE"/>
              </w:rPr>
              <w:t>ეკომიგრანტი ოჯახების საკუთრების მფლობელები ხდებიან და უჩნდებათ შემოსავლის დამატებითი წყარო (სახლებს თან ახლავს მიწის ნაკვეთები).</w:t>
            </w:r>
            <w:r w:rsidRPr="00352A25">
              <w:rPr>
                <w:b/>
                <w:lang w:val="ka-GE"/>
              </w:rPr>
              <w:t xml:space="preserve"> </w:t>
            </w:r>
          </w:p>
          <w:p w:rsidR="004C7042" w:rsidRPr="00352A25" w:rsidRDefault="004C7042" w:rsidP="00F5672D">
            <w:pPr>
              <w:pStyle w:val="BodyText"/>
              <w:tabs>
                <w:tab w:val="left" w:pos="426"/>
              </w:tabs>
              <w:ind w:left="175"/>
              <w:rPr>
                <w:b/>
                <w:lang w:val="ka-GE"/>
              </w:rPr>
            </w:pPr>
            <w:r w:rsidRPr="00352A25">
              <w:rPr>
                <w:b/>
                <w:lang w:val="ka-GE"/>
              </w:rPr>
              <w:t xml:space="preserve">მთავარი სპიკერი: </w:t>
            </w:r>
            <w:r w:rsidRPr="00352A25">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4C7042" w:rsidRPr="00352A25" w:rsidRDefault="004C7042" w:rsidP="00F5672D">
            <w:pPr>
              <w:pStyle w:val="BodyText"/>
              <w:tabs>
                <w:tab w:val="left" w:pos="426"/>
              </w:tabs>
              <w:ind w:left="175"/>
              <w:rPr>
                <w:b/>
                <w:lang w:val="ka-GE"/>
              </w:rPr>
            </w:pPr>
            <w:r w:rsidRPr="00352A25">
              <w:rPr>
                <w:b/>
                <w:lang w:val="ka-GE"/>
              </w:rPr>
              <w:t xml:space="preserve">მოწვეული სტუმრები: </w:t>
            </w:r>
            <w:r w:rsidRPr="00352A25">
              <w:rPr>
                <w:lang w:val="ka-GE"/>
              </w:rPr>
              <w:t>ადგილობრივი მუნიციპალიტეტების წარმომადგენლები</w:t>
            </w:r>
          </w:p>
          <w:p w:rsidR="004C7042" w:rsidRPr="00352A25" w:rsidRDefault="004C7042" w:rsidP="000B0C79">
            <w:pPr>
              <w:pStyle w:val="BodyText"/>
              <w:tabs>
                <w:tab w:val="left" w:pos="426"/>
              </w:tabs>
              <w:ind w:left="175"/>
              <w:rPr>
                <w:b/>
                <w:lang w:val="ka-GE"/>
              </w:rPr>
            </w:pPr>
            <w:r w:rsidRPr="00352A25">
              <w:rPr>
                <w:b/>
                <w:lang w:val="ka-GE"/>
              </w:rPr>
              <w:t xml:space="preserve">გაშუქება: </w:t>
            </w:r>
            <w:r w:rsidRPr="00352A25">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352A25"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52A25" w:rsidRPr="00352A25" w:rsidRDefault="00352A25" w:rsidP="000A3AD9">
            <w:pPr>
              <w:pStyle w:val="BodyText"/>
              <w:tabs>
                <w:tab w:val="left" w:pos="426"/>
              </w:tabs>
              <w:rPr>
                <w:rFonts w:eastAsia="Times New Roman"/>
                <w:b/>
                <w:bCs/>
              </w:rPr>
            </w:pPr>
            <w:r>
              <w:rPr>
                <w:rFonts w:eastAsia="Times New Roman"/>
                <w:b/>
                <w:bCs/>
              </w:rPr>
              <w:lastRenderedPageBreak/>
              <w:t>4</w:t>
            </w:r>
          </w:p>
        </w:tc>
        <w:tc>
          <w:tcPr>
            <w:tcW w:w="13892" w:type="dxa"/>
            <w:tcBorders>
              <w:top w:val="nil"/>
              <w:left w:val="nil"/>
              <w:bottom w:val="single" w:sz="4" w:space="0" w:color="auto"/>
              <w:right w:val="single" w:sz="4" w:space="0" w:color="auto"/>
            </w:tcBorders>
            <w:shd w:val="clear" w:color="auto" w:fill="auto"/>
          </w:tcPr>
          <w:p w:rsidR="00352A25" w:rsidRPr="00352A25" w:rsidRDefault="00352A25" w:rsidP="000A3AD9">
            <w:pPr>
              <w:pStyle w:val="BodyText"/>
              <w:tabs>
                <w:tab w:val="left" w:pos="426"/>
              </w:tabs>
              <w:ind w:left="175"/>
              <w:rPr>
                <w:b/>
                <w:highlight w:val="yellow"/>
                <w:lang w:val="ka-GE"/>
              </w:rPr>
            </w:pPr>
            <w:r w:rsidRPr="00352A25">
              <w:rPr>
                <w:b/>
                <w:highlight w:val="yellow"/>
                <w:lang w:val="ka-GE"/>
              </w:rPr>
              <w:t>შსს</w:t>
            </w:r>
          </w:p>
          <w:p w:rsidR="00352A25" w:rsidRPr="00352A25" w:rsidRDefault="00352A25" w:rsidP="00352A25">
            <w:pPr>
              <w:pStyle w:val="BodyText"/>
              <w:tabs>
                <w:tab w:val="left" w:pos="426"/>
              </w:tabs>
              <w:ind w:left="175"/>
              <w:rPr>
                <w:b/>
                <w:highlight w:val="yellow"/>
                <w:lang w:val="ka-GE"/>
              </w:rPr>
            </w:pPr>
            <w:r w:rsidRPr="00352A25">
              <w:rPr>
                <w:b/>
                <w:highlight w:val="yellow"/>
                <w:lang w:val="ka-GE"/>
              </w:rPr>
              <w:t>თემა/საკითხი: </w:t>
            </w:r>
            <w:r w:rsidRPr="00352A25">
              <w:rPr>
                <w:highlight w:val="yellow"/>
                <w:lang w:val="ka-GE"/>
              </w:rPr>
              <w:t>საქართველოს ვიცე–პრემიერისა და შინაგან საქმეთა მინისტრის, ბატონი გიორგი გახარიასა და ირანის ისლამური რესპუბლიკის საგანგებო და სრულუფლებიანი ელჩის, დოქტორ სეიედ ჯავად ყავამშაჰიდის (Dr. Seyed Javad Ghavamshahidi) შეხვედრა.</w:t>
            </w:r>
          </w:p>
          <w:p w:rsidR="00352A25" w:rsidRPr="00352A25" w:rsidRDefault="00352A25" w:rsidP="00352A25">
            <w:pPr>
              <w:pStyle w:val="BodyText"/>
              <w:tabs>
                <w:tab w:val="left" w:pos="426"/>
              </w:tabs>
              <w:ind w:left="175"/>
              <w:rPr>
                <w:b/>
                <w:highlight w:val="yellow"/>
                <w:lang w:val="ka-GE"/>
              </w:rPr>
            </w:pPr>
            <w:r w:rsidRPr="00352A25">
              <w:rPr>
                <w:b/>
                <w:highlight w:val="yellow"/>
                <w:lang w:val="ka-GE"/>
              </w:rPr>
              <w:t>თარიღი:  </w:t>
            </w:r>
            <w:r w:rsidRPr="00352A25">
              <w:rPr>
                <w:highlight w:val="yellow"/>
                <w:lang w:val="ka-GE"/>
              </w:rPr>
              <w:t>2018 წლის 16 თებერვალი</w:t>
            </w:r>
          </w:p>
          <w:p w:rsidR="00352A25" w:rsidRPr="00352A25" w:rsidRDefault="00352A25" w:rsidP="00352A25">
            <w:pPr>
              <w:pStyle w:val="BodyText"/>
              <w:tabs>
                <w:tab w:val="left" w:pos="426"/>
              </w:tabs>
              <w:ind w:left="175"/>
              <w:rPr>
                <w:b/>
                <w:highlight w:val="yellow"/>
                <w:lang w:val="ka-GE"/>
              </w:rPr>
            </w:pPr>
            <w:r w:rsidRPr="00352A25">
              <w:rPr>
                <w:b/>
                <w:highlight w:val="yellow"/>
                <w:lang w:val="ka-GE"/>
              </w:rPr>
              <w:t>ადგილი: </w:t>
            </w:r>
            <w:r w:rsidRPr="00352A25">
              <w:rPr>
                <w:highlight w:val="yellow"/>
                <w:lang w:val="ka-GE"/>
              </w:rPr>
              <w:t>საქართველოს შინაგან საქმეთა სამინისტრო (მისამართი გთხოვთ დააზუსტოთ შსს ადმინისტრაციასთან)</w:t>
            </w:r>
          </w:p>
          <w:p w:rsidR="00352A25" w:rsidRPr="00352A25" w:rsidRDefault="00352A25" w:rsidP="00352A25">
            <w:pPr>
              <w:pStyle w:val="BodyText"/>
              <w:tabs>
                <w:tab w:val="left" w:pos="426"/>
              </w:tabs>
              <w:ind w:left="175"/>
              <w:rPr>
                <w:b/>
                <w:highlight w:val="yellow"/>
                <w:lang w:val="ka-GE"/>
              </w:rPr>
            </w:pPr>
            <w:r w:rsidRPr="00352A25">
              <w:rPr>
                <w:b/>
                <w:highlight w:val="yellow"/>
                <w:lang w:val="ka-GE"/>
              </w:rPr>
              <w:t>დრო: </w:t>
            </w:r>
            <w:r w:rsidRPr="00352A25">
              <w:rPr>
                <w:highlight w:val="yellow"/>
                <w:lang w:val="ka-GE"/>
              </w:rPr>
              <w:t>14:00</w:t>
            </w:r>
          </w:p>
          <w:p w:rsidR="00352A25" w:rsidRPr="00352A25" w:rsidRDefault="00352A25" w:rsidP="00352A25">
            <w:pPr>
              <w:pStyle w:val="BodyText"/>
              <w:tabs>
                <w:tab w:val="left" w:pos="426"/>
              </w:tabs>
              <w:ind w:left="175"/>
              <w:rPr>
                <w:b/>
                <w:highlight w:val="yellow"/>
                <w:lang w:val="ka-GE"/>
              </w:rPr>
            </w:pPr>
            <w:r w:rsidRPr="00352A25">
              <w:rPr>
                <w:b/>
                <w:highlight w:val="yellow"/>
                <w:lang w:val="ka-GE"/>
              </w:rPr>
              <w:t>მთავარი უწყება: </w:t>
            </w:r>
            <w:r w:rsidRPr="00352A25">
              <w:rPr>
                <w:highlight w:val="yellow"/>
                <w:lang w:val="ka-GE"/>
              </w:rPr>
              <w:t>საქართველოს შინაგან საქმეთა სამინისტრო</w:t>
            </w:r>
          </w:p>
          <w:p w:rsidR="00352A25" w:rsidRPr="00352A25" w:rsidRDefault="00352A25" w:rsidP="00352A25">
            <w:pPr>
              <w:pStyle w:val="BodyText"/>
              <w:tabs>
                <w:tab w:val="left" w:pos="426"/>
              </w:tabs>
              <w:ind w:left="175"/>
              <w:rPr>
                <w:b/>
                <w:highlight w:val="yellow"/>
                <w:lang w:val="ka-GE"/>
              </w:rPr>
            </w:pPr>
            <w:r w:rsidRPr="00352A25">
              <w:rPr>
                <w:b/>
                <w:highlight w:val="yellow"/>
                <w:lang w:val="ka-GE"/>
              </w:rPr>
              <w:t>დამატებითი უწყება:</w:t>
            </w:r>
          </w:p>
          <w:p w:rsidR="00352A25" w:rsidRPr="00352A25" w:rsidRDefault="00352A25" w:rsidP="00352A25">
            <w:pPr>
              <w:pStyle w:val="BodyText"/>
              <w:tabs>
                <w:tab w:val="left" w:pos="426"/>
              </w:tabs>
              <w:ind w:left="175"/>
              <w:rPr>
                <w:b/>
                <w:highlight w:val="yellow"/>
                <w:lang w:val="ka-GE"/>
              </w:rPr>
            </w:pPr>
            <w:r w:rsidRPr="00352A25">
              <w:rPr>
                <w:b/>
                <w:highlight w:val="yellow"/>
                <w:lang w:val="ka-GE"/>
              </w:rPr>
              <w:t>ძირითადი გზავნილები:</w:t>
            </w:r>
          </w:p>
          <w:p w:rsidR="00352A25" w:rsidRPr="00352A25" w:rsidRDefault="00352A25" w:rsidP="00352A25">
            <w:pPr>
              <w:pStyle w:val="BodyText"/>
              <w:tabs>
                <w:tab w:val="left" w:pos="426"/>
              </w:tabs>
              <w:ind w:left="175"/>
              <w:rPr>
                <w:highlight w:val="yellow"/>
                <w:lang w:val="ka-GE"/>
              </w:rPr>
            </w:pPr>
            <w:r w:rsidRPr="00352A25">
              <w:rPr>
                <w:b/>
                <w:highlight w:val="yellow"/>
                <w:lang w:val="ka-GE"/>
              </w:rPr>
              <w:t>– </w:t>
            </w:r>
            <w:r w:rsidRPr="00352A25">
              <w:rPr>
                <w:highlight w:val="yellow"/>
                <w:lang w:val="ka-GE"/>
              </w:rPr>
              <w:t>გაცნობითი შეხვედრა;</w:t>
            </w:r>
          </w:p>
          <w:p w:rsidR="00352A25" w:rsidRPr="00352A25" w:rsidRDefault="00352A25" w:rsidP="00352A25">
            <w:pPr>
              <w:pStyle w:val="BodyText"/>
              <w:tabs>
                <w:tab w:val="left" w:pos="426"/>
              </w:tabs>
              <w:ind w:left="175"/>
              <w:rPr>
                <w:highlight w:val="yellow"/>
                <w:lang w:val="ka-GE"/>
              </w:rPr>
            </w:pPr>
            <w:r w:rsidRPr="00352A25">
              <w:rPr>
                <w:highlight w:val="yellow"/>
                <w:lang w:val="ka-GE"/>
              </w:rPr>
              <w:t>– საქართველოს შს სამინისტროსა და ირანის ისლამური რესპუბლიკის სამართალდამცავ ორგანოებს შორის არსებული თანამშრომლობის გაღრმავება;</w:t>
            </w:r>
          </w:p>
          <w:p w:rsidR="00352A25" w:rsidRPr="00352A25" w:rsidRDefault="00352A25" w:rsidP="00352A25">
            <w:pPr>
              <w:pStyle w:val="BodyText"/>
              <w:tabs>
                <w:tab w:val="left" w:pos="426"/>
              </w:tabs>
              <w:ind w:left="175"/>
              <w:rPr>
                <w:highlight w:val="yellow"/>
                <w:lang w:val="ka-GE"/>
              </w:rPr>
            </w:pPr>
            <w:r w:rsidRPr="00352A25">
              <w:rPr>
                <w:highlight w:val="yellow"/>
                <w:lang w:val="ka-GE"/>
              </w:rPr>
              <w:t>–  საქართველოს ვიცე–პრემიერისა და შინაგან საქმეთა მინისტრის ირანის ისლამურ რესპუბლიკაში სამომავლო ვიზიტის განხორციელების განხილვა;</w:t>
            </w:r>
          </w:p>
          <w:p w:rsidR="00352A25" w:rsidRPr="00352A25" w:rsidRDefault="00352A25" w:rsidP="00352A25">
            <w:pPr>
              <w:pStyle w:val="BodyText"/>
              <w:tabs>
                <w:tab w:val="left" w:pos="426"/>
              </w:tabs>
              <w:ind w:left="175"/>
              <w:rPr>
                <w:highlight w:val="yellow"/>
                <w:lang w:val="ka-GE"/>
              </w:rPr>
            </w:pPr>
            <w:r w:rsidRPr="00352A25">
              <w:rPr>
                <w:highlight w:val="yellow"/>
                <w:lang w:val="ka-GE"/>
              </w:rPr>
              <w:t>– საქართველოს შს სამინისტროში მიმდინარე და დაგეგმილი რეფორმების შესახებ ირანის მხარისთვის ინფორმაციის მიწოდება.</w:t>
            </w:r>
          </w:p>
          <w:p w:rsidR="00352A25" w:rsidRPr="00352A25" w:rsidRDefault="00352A25" w:rsidP="00352A25">
            <w:pPr>
              <w:pStyle w:val="BodyText"/>
              <w:tabs>
                <w:tab w:val="left" w:pos="426"/>
              </w:tabs>
              <w:ind w:left="175"/>
              <w:rPr>
                <w:b/>
                <w:highlight w:val="yellow"/>
                <w:lang w:val="ka-GE"/>
              </w:rPr>
            </w:pPr>
            <w:r w:rsidRPr="00352A25">
              <w:rPr>
                <w:b/>
                <w:highlight w:val="yellow"/>
                <w:lang w:val="ka-GE"/>
              </w:rPr>
              <w:t>მიზანი და მნიშვნელობა:</w:t>
            </w:r>
          </w:p>
          <w:p w:rsidR="00352A25" w:rsidRPr="00352A25" w:rsidRDefault="00352A25" w:rsidP="00352A25">
            <w:pPr>
              <w:pStyle w:val="BodyText"/>
              <w:tabs>
                <w:tab w:val="left" w:pos="426"/>
              </w:tabs>
              <w:ind w:left="175"/>
              <w:rPr>
                <w:b/>
                <w:highlight w:val="yellow"/>
                <w:lang w:val="ka-GE"/>
              </w:rPr>
            </w:pPr>
            <w:r w:rsidRPr="00352A25">
              <w:rPr>
                <w:b/>
                <w:highlight w:val="yellow"/>
                <w:lang w:val="ka-GE"/>
              </w:rPr>
              <w:t>ღონისძიების შესახებ:</w:t>
            </w:r>
          </w:p>
          <w:p w:rsidR="00352A25" w:rsidRPr="00352A25" w:rsidRDefault="00352A25" w:rsidP="00352A25">
            <w:pPr>
              <w:pStyle w:val="BodyText"/>
              <w:tabs>
                <w:tab w:val="left" w:pos="426"/>
              </w:tabs>
              <w:ind w:left="175"/>
              <w:rPr>
                <w:b/>
                <w:highlight w:val="yellow"/>
                <w:lang w:val="ka-GE"/>
              </w:rPr>
            </w:pPr>
            <w:r w:rsidRPr="00352A25">
              <w:rPr>
                <w:b/>
                <w:highlight w:val="yellow"/>
                <w:lang w:val="ka-GE"/>
              </w:rPr>
              <w:t>მოსალოდნელი შედეგი მოქალაქისთვის:</w:t>
            </w:r>
          </w:p>
          <w:p w:rsidR="00352A25" w:rsidRPr="00352A25" w:rsidRDefault="00352A25" w:rsidP="00352A25">
            <w:pPr>
              <w:pStyle w:val="BodyText"/>
              <w:tabs>
                <w:tab w:val="left" w:pos="426"/>
              </w:tabs>
              <w:ind w:left="175"/>
              <w:rPr>
                <w:b/>
                <w:highlight w:val="yellow"/>
                <w:lang w:val="ka-GE"/>
              </w:rPr>
            </w:pPr>
            <w:r w:rsidRPr="00352A25">
              <w:rPr>
                <w:b/>
                <w:highlight w:val="yellow"/>
                <w:lang w:val="ka-GE"/>
              </w:rPr>
              <w:t>მთავარი სპიკერი: </w:t>
            </w:r>
            <w:r w:rsidRPr="00352A25">
              <w:rPr>
                <w:highlight w:val="yellow"/>
                <w:lang w:val="ka-GE"/>
              </w:rPr>
              <w:t>საქართველოს ვიცე–პრემიერი და შინაგან საქმეთა მინისტრი, ბ–ნი გიორგი გახარია.</w:t>
            </w:r>
          </w:p>
          <w:p w:rsidR="00352A25" w:rsidRPr="00352A25" w:rsidRDefault="00352A25" w:rsidP="00352A25">
            <w:pPr>
              <w:pStyle w:val="BodyText"/>
              <w:tabs>
                <w:tab w:val="left" w:pos="426"/>
              </w:tabs>
              <w:ind w:left="175"/>
              <w:rPr>
                <w:b/>
                <w:highlight w:val="yellow"/>
                <w:lang w:val="ka-GE"/>
              </w:rPr>
            </w:pPr>
            <w:r w:rsidRPr="00352A25">
              <w:rPr>
                <w:b/>
                <w:highlight w:val="yellow"/>
                <w:lang w:val="ka-GE"/>
              </w:rPr>
              <w:t>მოკავშირე სპიკერები: </w:t>
            </w:r>
            <w:r w:rsidRPr="00352A25">
              <w:rPr>
                <w:highlight w:val="yellow"/>
                <w:lang w:val="ka-GE"/>
              </w:rPr>
              <w:t xml:space="preserve">ირანის ისლამური რესპუბლიკის საგანგებო და სრულუფლებიანი ელჩი, დოქტორი სეიედ ჯავად </w:t>
            </w:r>
            <w:r w:rsidRPr="00352A25">
              <w:rPr>
                <w:highlight w:val="yellow"/>
                <w:lang w:val="ka-GE"/>
              </w:rPr>
              <w:lastRenderedPageBreak/>
              <w:t>ყავამშაჰიდი.</w:t>
            </w:r>
          </w:p>
          <w:p w:rsidR="00352A25" w:rsidRPr="00352A25" w:rsidRDefault="00352A25" w:rsidP="00352A25">
            <w:pPr>
              <w:pStyle w:val="BodyText"/>
              <w:tabs>
                <w:tab w:val="left" w:pos="426"/>
              </w:tabs>
              <w:ind w:left="175"/>
              <w:rPr>
                <w:b/>
                <w:highlight w:val="yellow"/>
                <w:lang w:val="ka-GE"/>
              </w:rPr>
            </w:pPr>
            <w:r w:rsidRPr="00352A25">
              <w:rPr>
                <w:b/>
                <w:highlight w:val="yellow"/>
                <w:lang w:val="ka-GE"/>
              </w:rPr>
              <w:t>მოწვეული სტუმრები:</w:t>
            </w:r>
          </w:p>
          <w:p w:rsidR="00352A25" w:rsidRPr="00352A25" w:rsidRDefault="00352A25" w:rsidP="00352A25">
            <w:pPr>
              <w:pStyle w:val="BodyText"/>
              <w:tabs>
                <w:tab w:val="left" w:pos="426"/>
              </w:tabs>
              <w:ind w:left="175"/>
              <w:rPr>
                <w:b/>
                <w:highlight w:val="yellow"/>
                <w:lang w:val="ka-GE"/>
              </w:rPr>
            </w:pPr>
            <w:r w:rsidRPr="00352A25">
              <w:rPr>
                <w:b/>
                <w:highlight w:val="yellow"/>
                <w:lang w:val="ka-GE"/>
              </w:rPr>
              <w:t>გაშუქება:</w:t>
            </w:r>
          </w:p>
          <w:p w:rsidR="00352A25" w:rsidRPr="00352A25" w:rsidRDefault="00352A25" w:rsidP="00352A25">
            <w:pPr>
              <w:pStyle w:val="BodyText"/>
              <w:tabs>
                <w:tab w:val="left" w:pos="426"/>
              </w:tabs>
              <w:ind w:left="175"/>
              <w:rPr>
                <w:b/>
                <w:lang w:val="ka-GE"/>
              </w:rPr>
            </w:pPr>
            <w:r w:rsidRPr="00352A25">
              <w:rPr>
                <w:b/>
                <w:highlight w:val="yellow"/>
                <w:lang w:val="ka-GE"/>
              </w:rPr>
              <w:t>ვიზუალური მასალა:</w:t>
            </w:r>
          </w:p>
        </w:tc>
      </w:tr>
      <w:tr w:rsidR="00352A25"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52A25" w:rsidRPr="00352A25" w:rsidRDefault="00352A25" w:rsidP="00593D92">
            <w:pPr>
              <w:pStyle w:val="BodyText"/>
              <w:tabs>
                <w:tab w:val="left" w:pos="426"/>
              </w:tabs>
              <w:rPr>
                <w:rFonts w:eastAsia="Times New Roman"/>
                <w:b/>
                <w:bCs/>
              </w:rPr>
            </w:pPr>
            <w:r>
              <w:rPr>
                <w:rFonts w:eastAsia="Times New Roman"/>
                <w:b/>
                <w:bCs/>
              </w:rPr>
              <w:lastRenderedPageBreak/>
              <w:t>5</w:t>
            </w:r>
          </w:p>
        </w:tc>
        <w:tc>
          <w:tcPr>
            <w:tcW w:w="13892" w:type="dxa"/>
            <w:tcBorders>
              <w:top w:val="nil"/>
              <w:left w:val="nil"/>
              <w:bottom w:val="single" w:sz="4" w:space="0" w:color="auto"/>
              <w:right w:val="single" w:sz="4" w:space="0" w:color="auto"/>
            </w:tcBorders>
            <w:shd w:val="clear" w:color="auto" w:fill="auto"/>
          </w:tcPr>
          <w:p w:rsidR="00352A25" w:rsidRPr="00352A25" w:rsidRDefault="00352A25" w:rsidP="002127E3">
            <w:pPr>
              <w:pStyle w:val="BodyText"/>
              <w:tabs>
                <w:tab w:val="left" w:pos="426"/>
              </w:tabs>
              <w:ind w:left="175"/>
              <w:rPr>
                <w:b/>
                <w:lang w:val="ka-GE"/>
              </w:rPr>
            </w:pPr>
            <w:r w:rsidRPr="00352A25">
              <w:rPr>
                <w:b/>
                <w:lang w:val="ka-GE"/>
              </w:rPr>
              <w:t>განათლების სამინისტრო</w:t>
            </w:r>
          </w:p>
          <w:p w:rsidR="00352A25" w:rsidRPr="00352A25" w:rsidRDefault="00352A25" w:rsidP="002127E3">
            <w:pPr>
              <w:pStyle w:val="BodyText"/>
              <w:tabs>
                <w:tab w:val="left" w:pos="426"/>
              </w:tabs>
              <w:ind w:left="175"/>
              <w:rPr>
                <w:b/>
                <w:lang w:val="ka-GE"/>
              </w:rPr>
            </w:pPr>
            <w:r w:rsidRPr="00352A25">
              <w:rPr>
                <w:b/>
                <w:lang w:val="ka-GE"/>
              </w:rPr>
              <w:t>სასკოლო სპორტული ოლიმპიადის ჩემპიონები საერთაშორისო ოლიმპიადაზე მიემგზავრებიან</w:t>
            </w:r>
          </w:p>
          <w:p w:rsidR="00352A25" w:rsidRPr="00352A25" w:rsidRDefault="00352A25" w:rsidP="002127E3">
            <w:pPr>
              <w:pStyle w:val="BodyText"/>
              <w:tabs>
                <w:tab w:val="left" w:pos="426"/>
              </w:tabs>
              <w:ind w:left="175"/>
              <w:rPr>
                <w:b/>
                <w:lang w:val="ka-GE"/>
              </w:rPr>
            </w:pPr>
            <w:r w:rsidRPr="00352A25">
              <w:rPr>
                <w:b/>
                <w:lang w:val="ka-GE"/>
              </w:rPr>
              <w:t>თარიღი და დრო: </w:t>
            </w:r>
            <w:r w:rsidRPr="00352A25">
              <w:rPr>
                <w:lang w:val="ka-GE"/>
              </w:rPr>
              <w:t>16 თებერვალი, 15:00 საათი</w:t>
            </w:r>
          </w:p>
          <w:p w:rsidR="00352A25" w:rsidRPr="00352A25" w:rsidRDefault="00352A25" w:rsidP="002127E3">
            <w:pPr>
              <w:pStyle w:val="BodyText"/>
              <w:tabs>
                <w:tab w:val="left" w:pos="426"/>
              </w:tabs>
              <w:ind w:left="175"/>
              <w:rPr>
                <w:b/>
                <w:lang w:val="ka-GE"/>
              </w:rPr>
            </w:pPr>
            <w:r w:rsidRPr="00352A25">
              <w:rPr>
                <w:b/>
                <w:lang w:val="ka-GE"/>
              </w:rPr>
              <w:t>ადგილი: </w:t>
            </w:r>
            <w:r w:rsidRPr="00352A25">
              <w:rPr>
                <w:lang w:val="ka-GE"/>
              </w:rPr>
              <w:t>განათლების სამინისტრო</w:t>
            </w:r>
          </w:p>
          <w:p w:rsidR="00352A25" w:rsidRPr="00352A25" w:rsidRDefault="00352A25" w:rsidP="002127E3">
            <w:pPr>
              <w:pStyle w:val="BodyText"/>
              <w:tabs>
                <w:tab w:val="left" w:pos="426"/>
              </w:tabs>
              <w:ind w:left="175"/>
              <w:rPr>
                <w:lang w:val="ka-GE"/>
              </w:rPr>
            </w:pPr>
            <w:r w:rsidRPr="00352A25">
              <w:rPr>
                <w:b/>
                <w:lang w:val="ka-GE"/>
              </w:rPr>
              <w:t xml:space="preserve">ღონისძიების შესახებ: </w:t>
            </w:r>
            <w:r w:rsidRPr="00352A25">
              <w:rPr>
                <w:lang w:val="ka-GE"/>
              </w:rPr>
              <w:t>ფოთის მე-2 საჯარო სკოლის გოგონებისა და წყალტუბოს მე-4 საჯარო სკოლის ვაჟთა გუნდები სპორტულ ოლიმპიადაზე ყატარის დედაქალაქ დოჰაში, მიემგზავრებიან. ოლიმპიადაში მონაწილე გუნდებს საქართველოს განათლებისა და მეცნიერების მინისტრი მიხეილ ჩხენკელი და სპორტის, კულტურისა და ძეგლთა დაცვის მინისტრი მიხეილ გიორგაძე გააცილებს.</w:t>
            </w:r>
          </w:p>
          <w:p w:rsidR="00352A25" w:rsidRPr="00352A25" w:rsidRDefault="00352A25" w:rsidP="002127E3">
            <w:pPr>
              <w:pStyle w:val="BodyText"/>
              <w:tabs>
                <w:tab w:val="left" w:pos="426"/>
              </w:tabs>
              <w:ind w:left="175"/>
              <w:rPr>
                <w:b/>
                <w:lang w:val="ka-GE"/>
              </w:rPr>
            </w:pPr>
            <w:r w:rsidRPr="00352A25">
              <w:rPr>
                <w:lang w:val="ka-GE"/>
              </w:rPr>
              <w:t>საქართველოს სასკოლო სპორტული ოლიმპიადა არის ქვეყანაში მოქმედი ყველაზე მასშტაბური და მასობრივი სპორტული პროგრამა, რომელიც უკვე მე-4 წელია ტარდება მთელი ქვეყნის მასშტაბით. პროგრამის საშეჯიბრო სისტემაში, რომელიც მოიცავს რამდენიმე სპორტულ დისციპლინას მონაწილეობენ საჯარო და კერძო სკოლების ორივე სქესისა და სამივე ასაკობრივი (დაწყებითი, საბაზო და საშუალო) ჯგუფის მოსწავლეები. ოლიმპიადის შეჯიბრებები მოიცავს როგორც ეროვნულ, ისე საერთაშორისო ღონისძიებებს.</w:t>
            </w:r>
          </w:p>
          <w:p w:rsidR="00352A25" w:rsidRPr="00352A25" w:rsidRDefault="00352A25" w:rsidP="002127E3">
            <w:pPr>
              <w:pStyle w:val="BodyText"/>
              <w:tabs>
                <w:tab w:val="left" w:pos="426"/>
              </w:tabs>
              <w:ind w:left="175"/>
              <w:rPr>
                <w:b/>
                <w:lang w:val="ka-GE"/>
              </w:rPr>
            </w:pPr>
            <w:r w:rsidRPr="00352A25">
              <w:rPr>
                <w:b/>
                <w:lang w:val="ka-GE"/>
              </w:rPr>
              <w:t>მიზანი და მნიშვნელობა: </w:t>
            </w:r>
            <w:r w:rsidRPr="00352A25">
              <w:rPr>
                <w:lang w:val="ka-GE"/>
              </w:rPr>
              <w:t>პროგრამის მთავარი მიზანია მოსწავლე ახალგაზრდობის სპორტში მასობრივი ჩართულობის სტიმულირება, სასკოლო სპორტის განვითარების ხელშეწყობა, მოზარდ თაობაში ჯანსაღი ცხოვრების წესის დამკვიდრება</w:t>
            </w:r>
          </w:p>
          <w:p w:rsidR="00352A25" w:rsidRPr="00352A25" w:rsidRDefault="00352A25" w:rsidP="002127E3">
            <w:pPr>
              <w:pStyle w:val="BodyText"/>
              <w:tabs>
                <w:tab w:val="left" w:pos="426"/>
              </w:tabs>
              <w:ind w:left="175"/>
              <w:rPr>
                <w:b/>
                <w:lang w:val="ka-GE"/>
              </w:rPr>
            </w:pPr>
            <w:r w:rsidRPr="00352A25">
              <w:rPr>
                <w:b/>
                <w:lang w:val="ka-GE"/>
              </w:rPr>
              <w:t>ძირითადი გზავნილები: </w:t>
            </w:r>
            <w:r w:rsidRPr="00352A25">
              <w:rPr>
                <w:lang w:val="ka-GE"/>
              </w:rPr>
              <w:t>ჯანსაღი ცხოვრების წესის დამკვირდება</w:t>
            </w:r>
          </w:p>
          <w:p w:rsidR="00352A25" w:rsidRPr="00352A25" w:rsidRDefault="00352A25" w:rsidP="002127E3">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არ არსებობს</w:t>
            </w:r>
          </w:p>
          <w:p w:rsidR="00352A25" w:rsidRPr="00352A25" w:rsidRDefault="00352A25" w:rsidP="002127E3">
            <w:pPr>
              <w:pStyle w:val="BodyText"/>
              <w:tabs>
                <w:tab w:val="left" w:pos="426"/>
              </w:tabs>
              <w:ind w:left="175"/>
              <w:rPr>
                <w:b/>
                <w:lang w:val="ka-GE"/>
              </w:rPr>
            </w:pPr>
            <w:r w:rsidRPr="00352A25">
              <w:rPr>
                <w:b/>
                <w:lang w:val="ka-GE"/>
              </w:rPr>
              <w:t>მთავარი უწყება:  </w:t>
            </w:r>
            <w:r w:rsidRPr="00352A25">
              <w:rPr>
                <w:lang w:val="ka-GE"/>
              </w:rPr>
              <w:t>საქართველოს ბავშვთა და სასკოლო სპორტის ეროვნული ფედერაცია</w:t>
            </w:r>
          </w:p>
          <w:p w:rsidR="00352A25" w:rsidRPr="00352A25" w:rsidRDefault="00352A25" w:rsidP="002127E3">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საქართველოს განათლებისა და მეცნიერების სამინისტრო</w:t>
            </w:r>
          </w:p>
          <w:p w:rsidR="00352A25" w:rsidRPr="00352A25" w:rsidRDefault="00352A25" w:rsidP="002127E3">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სასკოლო სპორტული აქტივობები ხელს შეუწყობს ჯანსაღი ცხოვრების წესის პოპულარიზებას საზოგადოებაში.</w:t>
            </w:r>
          </w:p>
          <w:p w:rsidR="00352A25" w:rsidRPr="00352A25" w:rsidRDefault="00352A25" w:rsidP="002127E3">
            <w:pPr>
              <w:pStyle w:val="BodyText"/>
              <w:tabs>
                <w:tab w:val="left" w:pos="426"/>
              </w:tabs>
              <w:ind w:left="175"/>
              <w:rPr>
                <w:b/>
                <w:lang w:val="ka-GE"/>
              </w:rPr>
            </w:pPr>
            <w:r w:rsidRPr="00352A25">
              <w:rPr>
                <w:b/>
                <w:lang w:val="ka-GE"/>
              </w:rPr>
              <w:t>მოწვეული სტუმრები: </w:t>
            </w:r>
            <w:r w:rsidRPr="00352A25">
              <w:rPr>
                <w:lang w:val="ka-GE"/>
              </w:rPr>
              <w:t>განათლების სამინისტროს, სპორტის, კულტურის და ძეგლთა დაცვის სამინისტროსა და სკოლების წარმომადგენლები</w:t>
            </w:r>
          </w:p>
          <w:p w:rsidR="00352A25" w:rsidRPr="00352A25" w:rsidRDefault="00352A25" w:rsidP="002127E3">
            <w:pPr>
              <w:pStyle w:val="BodyText"/>
              <w:tabs>
                <w:tab w:val="left" w:pos="426"/>
              </w:tabs>
              <w:ind w:left="175"/>
              <w:rPr>
                <w:b/>
                <w:lang w:val="ka-GE"/>
              </w:rPr>
            </w:pPr>
            <w:r w:rsidRPr="00352A25">
              <w:rPr>
                <w:b/>
                <w:lang w:val="ka-GE"/>
              </w:rPr>
              <w:t>მთავარი სპიკერი: </w:t>
            </w:r>
            <w:r w:rsidRPr="00352A25">
              <w:rPr>
                <w:lang w:val="ka-GE"/>
              </w:rPr>
              <w:t>მინისტრი მიხეილ ჩხენკელი</w:t>
            </w:r>
          </w:p>
          <w:p w:rsidR="00352A25" w:rsidRPr="00352A25" w:rsidRDefault="00352A25" w:rsidP="000B0C79">
            <w:pPr>
              <w:pStyle w:val="BodyText"/>
              <w:tabs>
                <w:tab w:val="left" w:pos="426"/>
              </w:tabs>
              <w:ind w:left="175"/>
              <w:rPr>
                <w:b/>
                <w:lang w:val="ka-GE"/>
              </w:rPr>
            </w:pPr>
            <w:r w:rsidRPr="00352A25">
              <w:rPr>
                <w:b/>
                <w:lang w:val="ka-GE"/>
              </w:rPr>
              <w:t xml:space="preserve">გაშუქება - </w:t>
            </w:r>
            <w:r w:rsidRPr="00352A25">
              <w:rPr>
                <w:lang w:val="ka-GE"/>
              </w:rPr>
              <w:t>მასალა მიეწოდება ყველა ინტერნეტ გამოცემას, სამინისტროს ვებგვერდზე, ფეისბუქზე განთავსდება ფოტო.</w:t>
            </w:r>
          </w:p>
        </w:tc>
      </w:tr>
      <w:tr w:rsidR="00352A25"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52A25" w:rsidRPr="00352A25" w:rsidRDefault="00352A25" w:rsidP="00593D92">
            <w:pPr>
              <w:pStyle w:val="BodyText"/>
              <w:tabs>
                <w:tab w:val="left" w:pos="426"/>
              </w:tabs>
              <w:rPr>
                <w:rFonts w:eastAsia="Times New Roman"/>
                <w:b/>
                <w:bCs/>
              </w:rPr>
            </w:pPr>
            <w:r>
              <w:rPr>
                <w:rFonts w:eastAsia="Times New Roman"/>
                <w:b/>
                <w:bCs/>
              </w:rPr>
              <w:t>6</w:t>
            </w:r>
          </w:p>
        </w:tc>
        <w:tc>
          <w:tcPr>
            <w:tcW w:w="13892" w:type="dxa"/>
            <w:tcBorders>
              <w:top w:val="nil"/>
              <w:left w:val="nil"/>
              <w:bottom w:val="single" w:sz="4" w:space="0" w:color="auto"/>
              <w:right w:val="single" w:sz="4" w:space="0" w:color="auto"/>
            </w:tcBorders>
            <w:shd w:val="clear" w:color="auto" w:fill="auto"/>
          </w:tcPr>
          <w:p w:rsidR="00352A25" w:rsidRPr="00352A25" w:rsidRDefault="00352A25" w:rsidP="000A3AD9">
            <w:pPr>
              <w:pStyle w:val="BodyText"/>
              <w:tabs>
                <w:tab w:val="left" w:pos="426"/>
              </w:tabs>
              <w:ind w:left="175"/>
              <w:rPr>
                <w:b/>
                <w:lang w:val="ka-GE"/>
              </w:rPr>
            </w:pPr>
            <w:r w:rsidRPr="00352A25">
              <w:rPr>
                <w:b/>
                <w:lang w:val="ka-GE"/>
              </w:rPr>
              <w:t>თავდაცვის სამინისტრო</w:t>
            </w:r>
          </w:p>
          <w:p w:rsidR="00352A25" w:rsidRPr="00352A25" w:rsidRDefault="00352A25" w:rsidP="000A3AD9">
            <w:pPr>
              <w:pStyle w:val="BodyText"/>
              <w:tabs>
                <w:tab w:val="left" w:pos="426"/>
              </w:tabs>
              <w:ind w:left="175"/>
              <w:rPr>
                <w:b/>
                <w:lang w:val="ka-GE"/>
              </w:rPr>
            </w:pPr>
            <w:r w:rsidRPr="00352A25">
              <w:rPr>
                <w:rStyle w:val="normalchar"/>
                <w:rFonts w:cs="Calibri"/>
                <w:b/>
                <w:bCs/>
                <w:color w:val="000000"/>
                <w:lang w:val="ka-GE"/>
              </w:rPr>
              <w:t>მიუნხენის უსაფრთხოების კონფერენცია</w:t>
            </w:r>
          </w:p>
          <w:p w:rsidR="00352A25" w:rsidRPr="00352A25" w:rsidRDefault="00352A25" w:rsidP="000A3AD9">
            <w:pPr>
              <w:pStyle w:val="BodyText"/>
              <w:tabs>
                <w:tab w:val="left" w:pos="426"/>
              </w:tabs>
              <w:ind w:left="175"/>
              <w:rPr>
                <w:lang w:val="ka-GE"/>
              </w:rPr>
            </w:pPr>
            <w:r w:rsidRPr="00352A25">
              <w:rPr>
                <w:b/>
                <w:lang w:val="ka-GE"/>
              </w:rPr>
              <w:t xml:space="preserve">თარიღი და დრო: </w:t>
            </w:r>
            <w:r w:rsidRPr="00352A25">
              <w:rPr>
                <w:lang w:val="ka-GE"/>
              </w:rPr>
              <w:t>16-18 თებერვალი</w:t>
            </w:r>
          </w:p>
          <w:p w:rsidR="00352A25" w:rsidRPr="00352A25" w:rsidRDefault="00352A25" w:rsidP="000A3AD9">
            <w:pPr>
              <w:pStyle w:val="BodyText"/>
              <w:tabs>
                <w:tab w:val="left" w:pos="426"/>
              </w:tabs>
              <w:ind w:left="175"/>
              <w:rPr>
                <w:b/>
                <w:lang w:val="ka-GE"/>
              </w:rPr>
            </w:pPr>
            <w:r w:rsidRPr="00352A25">
              <w:rPr>
                <w:rStyle w:val="normalchar"/>
                <w:rFonts w:cs="Calibri"/>
                <w:b/>
                <w:bCs/>
                <w:color w:val="000000"/>
                <w:lang w:val="ka-GE"/>
              </w:rPr>
              <w:lastRenderedPageBreak/>
              <w:t>ადგილი: </w:t>
            </w:r>
            <w:r w:rsidRPr="00352A25">
              <w:rPr>
                <w:rStyle w:val="normalchar"/>
                <w:rFonts w:cs="Calibri"/>
                <w:color w:val="000000"/>
                <w:lang w:val="ka-GE"/>
              </w:rPr>
              <w:t>გერმანიის ფედერაციული რესპუბლიკა, მიუნხენი</w:t>
            </w:r>
          </w:p>
          <w:p w:rsidR="00352A25" w:rsidRPr="00352A25" w:rsidRDefault="00352A25" w:rsidP="000A3AD9">
            <w:pPr>
              <w:pStyle w:val="BodyText"/>
              <w:tabs>
                <w:tab w:val="left" w:pos="426"/>
              </w:tabs>
              <w:ind w:left="175"/>
              <w:rPr>
                <w:rStyle w:val="normalchar"/>
                <w:rFonts w:cs="Arial"/>
                <w:color w:val="000000"/>
                <w:lang w:val="ka-GE"/>
              </w:rPr>
            </w:pPr>
            <w:r w:rsidRPr="00352A25">
              <w:rPr>
                <w:rStyle w:val="normalchar"/>
                <w:rFonts w:cs="Calibri"/>
                <w:b/>
                <w:bCs/>
                <w:color w:val="000000"/>
                <w:lang w:val="ka-GE"/>
              </w:rPr>
              <w:t>ღონისძიების შესახებ (აღწერა): </w:t>
            </w:r>
            <w:r w:rsidRPr="00352A25">
              <w:rPr>
                <w:rStyle w:val="normalchar"/>
                <w:rFonts w:cs="Calibri"/>
                <w:color w:val="000000"/>
                <w:lang w:val="ka-GE"/>
              </w:rPr>
              <w:t>საქართველოს პრემიერ-მინისტრის ხელმძღვანელობით, ქართული დელეგაციის მონაწილეობა</w:t>
            </w:r>
            <w:r w:rsidRPr="00352A25">
              <w:rPr>
                <w:rStyle w:val="normalchar"/>
                <w:rFonts w:cs="Calibri"/>
                <w:b/>
                <w:bCs/>
                <w:color w:val="000000"/>
                <w:lang w:val="ka-GE"/>
              </w:rPr>
              <w:t> </w:t>
            </w:r>
            <w:r w:rsidRPr="00352A25">
              <w:rPr>
                <w:rStyle w:val="normalchar"/>
                <w:rFonts w:cs="Calibri"/>
                <w:color w:val="000000"/>
                <w:lang w:val="ka-GE"/>
              </w:rPr>
              <w:t>მიუნხენის უსაფრთხოების კონფერენციაში. დელეგაციის შემადგენლობაში იქნება საქართველოს თავდაცვის მინისტრი. კონფერენციის ფარგლებში იგეგმება ლევან იზორიას ორმხრივი შეხვედრები გერმანიისა და ნორვეგიის თავდაცვის მინისტრებთან. მიუნხენის უსაფრთხოების</w:t>
            </w:r>
            <w:r w:rsidRPr="00352A25">
              <w:rPr>
                <w:rStyle w:val="normalchar"/>
                <w:rFonts w:cs="Arial"/>
                <w:color w:val="000000"/>
                <w:lang w:val="ka-GE"/>
              </w:rPr>
              <w:t> </w:t>
            </w:r>
            <w:r w:rsidRPr="00352A25">
              <w:rPr>
                <w:rStyle w:val="normalchar"/>
                <w:rFonts w:cs="Calibri"/>
                <w:color w:val="000000"/>
                <w:lang w:val="ka-GE"/>
              </w:rPr>
              <w:t>კონფერენცია</w:t>
            </w:r>
            <w:r w:rsidRPr="00352A25">
              <w:rPr>
                <w:rStyle w:val="normalchar"/>
                <w:rFonts w:cs="Arial"/>
                <w:color w:val="000000"/>
                <w:lang w:val="ka-GE"/>
              </w:rPr>
              <w:t> </w:t>
            </w:r>
            <w:r w:rsidRPr="00352A25">
              <w:rPr>
                <w:rStyle w:val="normalchar"/>
                <w:rFonts w:cs="Calibri"/>
                <w:color w:val="000000"/>
                <w:lang w:val="ka-GE"/>
              </w:rPr>
              <w:t>წამყვანი</w:t>
            </w:r>
            <w:r w:rsidRPr="00352A25">
              <w:rPr>
                <w:rStyle w:val="normalchar"/>
                <w:rFonts w:cs="Arial"/>
                <w:color w:val="000000"/>
                <w:lang w:val="ka-GE"/>
              </w:rPr>
              <w:t> </w:t>
            </w:r>
            <w:r w:rsidRPr="00352A25">
              <w:rPr>
                <w:rStyle w:val="normalchar"/>
                <w:rFonts w:cs="Calibri"/>
                <w:color w:val="000000"/>
                <w:lang w:val="ka-GE"/>
              </w:rPr>
              <w:t>საერთაშორისო</w:t>
            </w:r>
            <w:r w:rsidRPr="00352A25">
              <w:rPr>
                <w:rStyle w:val="normalchar"/>
                <w:rFonts w:cs="Arial"/>
                <w:color w:val="000000"/>
                <w:lang w:val="ka-GE"/>
              </w:rPr>
              <w:t> </w:t>
            </w:r>
            <w:r w:rsidRPr="00352A25">
              <w:rPr>
                <w:rStyle w:val="normalchar"/>
                <w:rFonts w:cs="Calibri"/>
                <w:color w:val="000000"/>
                <w:lang w:val="ka-GE"/>
              </w:rPr>
              <w:t>და დამოუკიდებელი</w:t>
            </w:r>
            <w:r w:rsidRPr="00352A25">
              <w:rPr>
                <w:rStyle w:val="normalchar"/>
                <w:rFonts w:cs="Arial"/>
                <w:color w:val="000000"/>
                <w:lang w:val="ka-GE"/>
              </w:rPr>
              <w:t> </w:t>
            </w:r>
            <w:r w:rsidRPr="00352A25">
              <w:rPr>
                <w:rStyle w:val="normalchar"/>
                <w:rFonts w:cs="Calibri"/>
                <w:color w:val="000000"/>
                <w:lang w:val="ka-GE"/>
              </w:rPr>
              <w:t>ფორუმია</w:t>
            </w:r>
            <w:r w:rsidRPr="00352A25">
              <w:rPr>
                <w:rStyle w:val="normalchar"/>
                <w:rFonts w:cs="Arial"/>
                <w:color w:val="000000"/>
                <w:lang w:val="ka-GE"/>
              </w:rPr>
              <w:t> </w:t>
            </w:r>
            <w:r w:rsidRPr="00352A25">
              <w:rPr>
                <w:rStyle w:val="normalchar"/>
                <w:rFonts w:cs="Calibri"/>
                <w:color w:val="000000"/>
                <w:lang w:val="ka-GE"/>
              </w:rPr>
              <w:t>საგარეო</w:t>
            </w:r>
            <w:r w:rsidRPr="00352A25">
              <w:rPr>
                <w:rStyle w:val="normalchar"/>
                <w:rFonts w:cs="Arial"/>
                <w:color w:val="000000"/>
                <w:lang w:val="ka-GE"/>
              </w:rPr>
              <w:t> </w:t>
            </w:r>
            <w:r w:rsidRPr="00352A25">
              <w:rPr>
                <w:rStyle w:val="normalchar"/>
                <w:rFonts w:cs="Calibri"/>
                <w:color w:val="000000"/>
                <w:lang w:val="ka-GE"/>
              </w:rPr>
              <w:t>და</w:t>
            </w:r>
            <w:r w:rsidRPr="00352A25">
              <w:rPr>
                <w:rStyle w:val="normalchar"/>
                <w:rFonts w:cs="Arial"/>
                <w:color w:val="000000"/>
                <w:lang w:val="ka-GE"/>
              </w:rPr>
              <w:t> </w:t>
            </w:r>
            <w:r w:rsidRPr="00352A25">
              <w:rPr>
                <w:rStyle w:val="normalchar"/>
                <w:rFonts w:cs="Calibri"/>
                <w:color w:val="000000"/>
                <w:lang w:val="ka-GE"/>
              </w:rPr>
              <w:t>უსაფრთხოების</w:t>
            </w:r>
            <w:r w:rsidRPr="00352A25">
              <w:rPr>
                <w:rStyle w:val="normalchar"/>
                <w:rFonts w:cs="Arial"/>
                <w:color w:val="000000"/>
                <w:lang w:val="ka-GE"/>
              </w:rPr>
              <w:t> </w:t>
            </w:r>
            <w:r w:rsidRPr="00352A25">
              <w:rPr>
                <w:rStyle w:val="normalchar"/>
                <w:rFonts w:cs="Calibri"/>
                <w:color w:val="000000"/>
                <w:lang w:val="ka-GE"/>
              </w:rPr>
              <w:t>პოლიტიკის სფეროში</w:t>
            </w:r>
            <w:r w:rsidRPr="00352A25">
              <w:rPr>
                <w:rStyle w:val="normalchar"/>
                <w:rFonts w:cs="Arial"/>
                <w:color w:val="000000"/>
                <w:lang w:val="ka-GE"/>
              </w:rPr>
              <w:t>. </w:t>
            </w:r>
            <w:r w:rsidRPr="00352A25">
              <w:rPr>
                <w:rStyle w:val="normalchar"/>
                <w:rFonts w:cs="Calibri"/>
                <w:color w:val="000000"/>
                <w:lang w:val="ka-GE"/>
              </w:rPr>
              <w:t>ყოველწლიურ</w:t>
            </w:r>
            <w:r w:rsidRPr="00352A25">
              <w:rPr>
                <w:rStyle w:val="normalchar"/>
                <w:rFonts w:cs="Arial"/>
                <w:color w:val="000000"/>
                <w:lang w:val="ka-GE"/>
              </w:rPr>
              <w:t> </w:t>
            </w:r>
            <w:r w:rsidRPr="00352A25">
              <w:rPr>
                <w:rStyle w:val="normalchar"/>
                <w:rFonts w:cs="Calibri"/>
                <w:color w:val="000000"/>
                <w:lang w:val="ka-GE"/>
              </w:rPr>
              <w:t>კონფერენციაზე</w:t>
            </w:r>
            <w:r w:rsidRPr="00352A25">
              <w:rPr>
                <w:rStyle w:val="normalchar"/>
                <w:rFonts w:cs="Arial"/>
                <w:color w:val="000000"/>
                <w:lang w:val="ka-GE"/>
              </w:rPr>
              <w:t> </w:t>
            </w:r>
            <w:r w:rsidRPr="00352A25">
              <w:rPr>
                <w:rStyle w:val="normalchar"/>
                <w:rFonts w:cs="Calibri"/>
                <w:color w:val="000000"/>
                <w:lang w:val="ka-GE"/>
              </w:rPr>
              <w:t>მიუნხენში</w:t>
            </w:r>
            <w:r w:rsidRPr="00352A25">
              <w:rPr>
                <w:rStyle w:val="normalchar"/>
                <w:rFonts w:cs="Arial"/>
                <w:color w:val="000000"/>
                <w:lang w:val="ka-GE"/>
              </w:rPr>
              <w:t> </w:t>
            </w:r>
            <w:r w:rsidRPr="00352A25">
              <w:rPr>
                <w:rStyle w:val="normalchar"/>
                <w:rFonts w:cs="Calibri"/>
                <w:color w:val="000000"/>
                <w:lang w:val="ka-GE"/>
              </w:rPr>
              <w:t>იკრიბებიან გადაწყვეტილების</w:t>
            </w:r>
            <w:r w:rsidRPr="00352A25">
              <w:rPr>
                <w:rStyle w:val="normalchar"/>
                <w:rFonts w:cs="Arial"/>
                <w:color w:val="000000"/>
                <w:lang w:val="ka-GE"/>
              </w:rPr>
              <w:t> </w:t>
            </w:r>
            <w:r w:rsidRPr="00352A25">
              <w:rPr>
                <w:rStyle w:val="normalchar"/>
                <w:rFonts w:cs="Calibri"/>
                <w:color w:val="000000"/>
                <w:lang w:val="ka-GE"/>
              </w:rPr>
              <w:t>მიმღები</w:t>
            </w:r>
            <w:r w:rsidRPr="00352A25">
              <w:rPr>
                <w:rStyle w:val="normalchar"/>
                <w:rFonts w:cs="Arial"/>
                <w:color w:val="000000"/>
                <w:lang w:val="ka-GE"/>
              </w:rPr>
              <w:t> </w:t>
            </w:r>
            <w:r w:rsidRPr="00352A25">
              <w:rPr>
                <w:rStyle w:val="normalchar"/>
                <w:rFonts w:cs="Calibri"/>
                <w:color w:val="000000"/>
                <w:lang w:val="ka-GE"/>
              </w:rPr>
              <w:t>პირები</w:t>
            </w:r>
            <w:r w:rsidRPr="00352A25">
              <w:rPr>
                <w:rStyle w:val="normalchar"/>
                <w:rFonts w:cs="Arial"/>
                <w:color w:val="000000"/>
                <w:lang w:val="ka-GE"/>
              </w:rPr>
              <w:t> </w:t>
            </w:r>
            <w:r w:rsidRPr="00352A25">
              <w:rPr>
                <w:rStyle w:val="normalchar"/>
                <w:rFonts w:cs="Calibri"/>
                <w:color w:val="000000"/>
                <w:lang w:val="ka-GE"/>
              </w:rPr>
              <w:t>და</w:t>
            </w:r>
            <w:r w:rsidRPr="00352A25">
              <w:rPr>
                <w:rStyle w:val="normalchar"/>
                <w:rFonts w:cs="Arial"/>
                <w:color w:val="000000"/>
                <w:lang w:val="ka-GE"/>
              </w:rPr>
              <w:t> </w:t>
            </w:r>
            <w:r w:rsidRPr="00352A25">
              <w:rPr>
                <w:rStyle w:val="normalchar"/>
                <w:rFonts w:cs="Calibri"/>
                <w:color w:val="000000"/>
                <w:lang w:val="ka-GE"/>
              </w:rPr>
              <w:t>ექსპერტები</w:t>
            </w:r>
            <w:r w:rsidRPr="00352A25">
              <w:rPr>
                <w:rStyle w:val="normalchar"/>
                <w:rFonts w:cs="Arial"/>
                <w:color w:val="000000"/>
                <w:lang w:val="ka-GE"/>
              </w:rPr>
              <w:t>, </w:t>
            </w:r>
            <w:r w:rsidRPr="00352A25">
              <w:rPr>
                <w:rStyle w:val="normalchar"/>
                <w:rFonts w:cs="Calibri"/>
                <w:color w:val="000000"/>
                <w:lang w:val="ka-GE"/>
              </w:rPr>
              <w:t>სახელმწიფო ლიდერები</w:t>
            </w:r>
            <w:r w:rsidRPr="00352A25">
              <w:rPr>
                <w:rStyle w:val="normalchar"/>
                <w:rFonts w:cs="Arial"/>
                <w:color w:val="000000"/>
                <w:lang w:val="ka-GE"/>
              </w:rPr>
              <w:t>, </w:t>
            </w:r>
            <w:r w:rsidRPr="00352A25">
              <w:rPr>
                <w:rStyle w:val="normalchar"/>
                <w:rFonts w:cs="Calibri"/>
                <w:color w:val="000000"/>
                <w:lang w:val="ka-GE"/>
              </w:rPr>
              <w:t>საგარეო</w:t>
            </w:r>
            <w:r w:rsidRPr="00352A25">
              <w:rPr>
                <w:rStyle w:val="normalchar"/>
                <w:rFonts w:cs="Arial"/>
                <w:color w:val="000000"/>
                <w:lang w:val="ka-GE"/>
              </w:rPr>
              <w:t> </w:t>
            </w:r>
            <w:r w:rsidRPr="00352A25">
              <w:rPr>
                <w:rStyle w:val="normalchar"/>
                <w:rFonts w:cs="Calibri"/>
                <w:color w:val="000000"/>
                <w:lang w:val="ka-GE"/>
              </w:rPr>
              <w:t>და</w:t>
            </w:r>
            <w:r w:rsidRPr="00352A25">
              <w:rPr>
                <w:rStyle w:val="normalchar"/>
                <w:rFonts w:cs="Arial"/>
                <w:color w:val="000000"/>
                <w:lang w:val="ka-GE"/>
              </w:rPr>
              <w:t> </w:t>
            </w:r>
            <w:r w:rsidRPr="00352A25">
              <w:rPr>
                <w:rStyle w:val="normalchar"/>
                <w:rFonts w:cs="Calibri"/>
                <w:color w:val="000000"/>
                <w:lang w:val="ka-GE"/>
              </w:rPr>
              <w:t>თავდაცვის</w:t>
            </w:r>
            <w:r w:rsidRPr="00352A25">
              <w:rPr>
                <w:rStyle w:val="normalchar"/>
                <w:rFonts w:cs="Arial"/>
                <w:color w:val="000000"/>
                <w:lang w:val="ka-GE"/>
              </w:rPr>
              <w:t> </w:t>
            </w:r>
            <w:r w:rsidRPr="00352A25">
              <w:rPr>
                <w:rStyle w:val="normalchar"/>
                <w:rFonts w:cs="Calibri"/>
                <w:color w:val="000000"/>
                <w:lang w:val="ka-GE"/>
              </w:rPr>
              <w:t>მინისტრები</w:t>
            </w:r>
            <w:r w:rsidRPr="00352A25">
              <w:rPr>
                <w:rStyle w:val="normalchar"/>
                <w:rFonts w:cs="Arial"/>
                <w:color w:val="000000"/>
                <w:lang w:val="ka-GE"/>
              </w:rPr>
              <w:t>, </w:t>
            </w:r>
            <w:r w:rsidRPr="00352A25">
              <w:rPr>
                <w:rStyle w:val="normalchar"/>
                <w:rFonts w:cs="Calibri"/>
                <w:color w:val="000000"/>
                <w:lang w:val="ka-GE"/>
              </w:rPr>
              <w:t>დიპლომატები</w:t>
            </w:r>
            <w:r w:rsidRPr="00352A25">
              <w:rPr>
                <w:rStyle w:val="normalchar"/>
                <w:rFonts w:cs="Arial"/>
                <w:color w:val="000000"/>
                <w:lang w:val="ka-GE"/>
              </w:rPr>
              <w:t xml:space="preserve">, </w:t>
            </w:r>
            <w:r w:rsidRPr="00352A25">
              <w:rPr>
                <w:rStyle w:val="normalchar"/>
                <w:rFonts w:cs="Calibri"/>
                <w:color w:val="000000"/>
                <w:lang w:val="ka-GE"/>
              </w:rPr>
              <w:t>სამხედრო</w:t>
            </w:r>
            <w:r w:rsidRPr="00352A25">
              <w:rPr>
                <w:rStyle w:val="normalchar"/>
                <w:rFonts w:cs="Arial"/>
                <w:color w:val="000000"/>
                <w:lang w:val="ka-GE"/>
              </w:rPr>
              <w:t> </w:t>
            </w:r>
            <w:r w:rsidRPr="00352A25">
              <w:rPr>
                <w:rStyle w:val="normalchar"/>
                <w:rFonts w:cs="Calibri"/>
                <w:color w:val="000000"/>
                <w:lang w:val="ka-GE"/>
              </w:rPr>
              <w:t>ლიდერები</w:t>
            </w:r>
            <w:r w:rsidRPr="00352A25">
              <w:rPr>
                <w:rStyle w:val="normalchar"/>
                <w:rFonts w:cs="Arial"/>
                <w:color w:val="000000"/>
                <w:lang w:val="ka-GE"/>
              </w:rPr>
              <w:t>, </w:t>
            </w:r>
            <w:r w:rsidRPr="00352A25">
              <w:rPr>
                <w:rStyle w:val="normalchar"/>
                <w:rFonts w:cs="Calibri"/>
                <w:color w:val="000000"/>
                <w:lang w:val="ka-GE"/>
              </w:rPr>
              <w:t>პარლამენტარები</w:t>
            </w:r>
            <w:r w:rsidRPr="00352A25">
              <w:rPr>
                <w:rStyle w:val="normalchar"/>
                <w:rFonts w:cs="Arial"/>
                <w:color w:val="000000"/>
                <w:lang w:val="ka-GE"/>
              </w:rPr>
              <w:t>, </w:t>
            </w:r>
            <w:r w:rsidRPr="00352A25">
              <w:rPr>
                <w:rStyle w:val="normalchar"/>
                <w:rFonts w:cs="Calibri"/>
                <w:color w:val="000000"/>
                <w:lang w:val="ka-GE"/>
              </w:rPr>
              <w:t>საერთაშორისო</w:t>
            </w:r>
            <w:r w:rsidRPr="00352A25">
              <w:rPr>
                <w:rStyle w:val="normalchar"/>
                <w:rFonts w:cs="Arial"/>
                <w:color w:val="000000"/>
                <w:lang w:val="ka-GE"/>
              </w:rPr>
              <w:t> </w:t>
            </w:r>
            <w:r w:rsidRPr="00352A25">
              <w:rPr>
                <w:rStyle w:val="normalchar"/>
                <w:rFonts w:cs="Calibri"/>
                <w:color w:val="000000"/>
                <w:lang w:val="ka-GE"/>
              </w:rPr>
              <w:t>და არასამთავრობო</w:t>
            </w:r>
            <w:r w:rsidRPr="00352A25">
              <w:rPr>
                <w:rStyle w:val="normalchar"/>
                <w:rFonts w:cs="Arial"/>
                <w:color w:val="000000"/>
                <w:lang w:val="ka-GE"/>
              </w:rPr>
              <w:t> </w:t>
            </w:r>
            <w:r w:rsidRPr="00352A25">
              <w:rPr>
                <w:rStyle w:val="normalchar"/>
                <w:rFonts w:cs="Calibri"/>
                <w:color w:val="000000"/>
                <w:lang w:val="ka-GE"/>
              </w:rPr>
              <w:t>ორგანიზაციების</w:t>
            </w:r>
            <w:r w:rsidRPr="00352A25">
              <w:rPr>
                <w:rStyle w:val="normalchar"/>
                <w:rFonts w:cs="Arial"/>
                <w:color w:val="000000"/>
                <w:lang w:val="ka-GE"/>
              </w:rPr>
              <w:t> </w:t>
            </w:r>
            <w:r w:rsidRPr="00352A25">
              <w:rPr>
                <w:rStyle w:val="normalchar"/>
                <w:rFonts w:cs="Calibri"/>
                <w:color w:val="000000"/>
                <w:lang w:val="ka-GE"/>
              </w:rPr>
              <w:t>წარმომადგენლები</w:t>
            </w:r>
            <w:r w:rsidRPr="00352A25">
              <w:rPr>
                <w:rStyle w:val="normalchar"/>
                <w:rFonts w:cs="Arial"/>
                <w:color w:val="000000"/>
                <w:lang w:val="ka-GE"/>
              </w:rPr>
              <w:t>, </w:t>
            </w:r>
            <w:r w:rsidRPr="00352A25">
              <w:rPr>
                <w:rStyle w:val="normalchar"/>
                <w:rFonts w:cs="Calibri"/>
                <w:color w:val="000000"/>
                <w:lang w:val="ka-GE"/>
              </w:rPr>
              <w:t>კერძო სექტორის</w:t>
            </w:r>
            <w:r w:rsidRPr="00352A25">
              <w:rPr>
                <w:rStyle w:val="normalchar"/>
                <w:rFonts w:cs="Arial"/>
                <w:color w:val="000000"/>
                <w:lang w:val="ka-GE"/>
              </w:rPr>
              <w:t> </w:t>
            </w:r>
            <w:r w:rsidRPr="00352A25">
              <w:rPr>
                <w:rStyle w:val="normalchar"/>
                <w:rFonts w:cs="Calibri"/>
                <w:color w:val="000000"/>
                <w:lang w:val="ka-GE"/>
              </w:rPr>
              <w:t>ექსპერტები</w:t>
            </w:r>
            <w:r w:rsidRPr="00352A25">
              <w:rPr>
                <w:rStyle w:val="normalchar"/>
                <w:rFonts w:cs="Arial"/>
                <w:color w:val="000000"/>
                <w:lang w:val="ka-GE"/>
              </w:rPr>
              <w:t>, </w:t>
            </w:r>
            <w:r w:rsidRPr="00352A25">
              <w:rPr>
                <w:rStyle w:val="normalchar"/>
                <w:rFonts w:cs="Calibri"/>
                <w:color w:val="000000"/>
                <w:lang w:val="ka-GE"/>
              </w:rPr>
              <w:t>აკადემიკოსები</w:t>
            </w:r>
            <w:r w:rsidRPr="00352A25">
              <w:rPr>
                <w:rStyle w:val="normalchar"/>
                <w:rFonts w:cs="Arial"/>
                <w:color w:val="000000"/>
                <w:lang w:val="ka-GE"/>
              </w:rPr>
              <w:t>. </w:t>
            </w:r>
            <w:r w:rsidRPr="00352A25">
              <w:rPr>
                <w:rStyle w:val="normalchar"/>
                <w:rFonts w:cs="Calibri"/>
                <w:color w:val="000000"/>
                <w:lang w:val="ka-GE"/>
              </w:rPr>
              <w:t>კონფერენციის</w:t>
            </w:r>
            <w:r w:rsidRPr="00352A25">
              <w:rPr>
                <w:rStyle w:val="normalchar"/>
                <w:rFonts w:cs="Arial"/>
                <w:color w:val="000000"/>
                <w:lang w:val="ka-GE"/>
              </w:rPr>
              <w:t> </w:t>
            </w:r>
            <w:r w:rsidRPr="00352A25">
              <w:rPr>
                <w:rStyle w:val="normalchar"/>
                <w:rFonts w:cs="Calibri"/>
                <w:color w:val="000000"/>
                <w:lang w:val="ka-GE"/>
              </w:rPr>
              <w:t>მონაწილეები გლობალური</w:t>
            </w:r>
            <w:r w:rsidRPr="00352A25">
              <w:rPr>
                <w:rStyle w:val="normalchar"/>
                <w:rFonts w:cs="Arial"/>
                <w:color w:val="000000"/>
                <w:lang w:val="ka-GE"/>
              </w:rPr>
              <w:t> </w:t>
            </w:r>
            <w:r w:rsidRPr="00352A25">
              <w:rPr>
                <w:rStyle w:val="normalchar"/>
                <w:rFonts w:cs="Calibri"/>
                <w:color w:val="000000"/>
                <w:lang w:val="ka-GE"/>
              </w:rPr>
              <w:t>უსაფრთხოების</w:t>
            </w:r>
            <w:r w:rsidRPr="00352A25">
              <w:rPr>
                <w:rStyle w:val="normalchar"/>
                <w:rFonts w:cs="Arial"/>
                <w:color w:val="000000"/>
                <w:lang w:val="ka-GE"/>
              </w:rPr>
              <w:t> </w:t>
            </w:r>
            <w:r w:rsidRPr="00352A25">
              <w:rPr>
                <w:rStyle w:val="normalchar"/>
                <w:rFonts w:cs="Calibri"/>
                <w:color w:val="000000"/>
                <w:lang w:val="ka-GE"/>
              </w:rPr>
              <w:t>არსებულ</w:t>
            </w:r>
            <w:r w:rsidRPr="00352A25">
              <w:rPr>
                <w:rStyle w:val="normalchar"/>
                <w:rFonts w:cs="Arial"/>
                <w:color w:val="000000"/>
                <w:lang w:val="ka-GE"/>
              </w:rPr>
              <w:t> </w:t>
            </w:r>
            <w:r w:rsidRPr="00352A25">
              <w:rPr>
                <w:rStyle w:val="normalchar"/>
                <w:rFonts w:cs="Calibri"/>
                <w:color w:val="000000"/>
                <w:lang w:val="ka-GE"/>
              </w:rPr>
              <w:t>და</w:t>
            </w:r>
            <w:r w:rsidRPr="00352A25">
              <w:rPr>
                <w:rStyle w:val="normalchar"/>
                <w:rFonts w:cs="Arial"/>
                <w:color w:val="000000"/>
                <w:lang w:val="ka-GE"/>
              </w:rPr>
              <w:t> </w:t>
            </w:r>
            <w:r w:rsidRPr="00352A25">
              <w:rPr>
                <w:rStyle w:val="normalchar"/>
                <w:rFonts w:cs="Calibri"/>
                <w:color w:val="000000"/>
                <w:lang w:val="ka-GE"/>
              </w:rPr>
              <w:t>მოსალოდნელ საფრთხეებს</w:t>
            </w:r>
            <w:r w:rsidRPr="00352A25">
              <w:rPr>
                <w:rStyle w:val="normalchar"/>
                <w:rFonts w:cs="Arial"/>
                <w:color w:val="000000"/>
                <w:lang w:val="ka-GE"/>
              </w:rPr>
              <w:t> </w:t>
            </w:r>
            <w:r w:rsidRPr="00352A25">
              <w:rPr>
                <w:rStyle w:val="normalchar"/>
                <w:rFonts w:cs="Calibri"/>
                <w:color w:val="000000"/>
                <w:lang w:val="ka-GE"/>
              </w:rPr>
              <w:t>განიხილავენ</w:t>
            </w:r>
            <w:r w:rsidRPr="00352A25">
              <w:rPr>
                <w:rStyle w:val="normalchar"/>
                <w:rFonts w:cs="Arial"/>
                <w:color w:val="000000"/>
                <w:lang w:val="ka-GE"/>
              </w:rPr>
              <w:t> </w:t>
            </w:r>
            <w:r w:rsidRPr="00352A25">
              <w:rPr>
                <w:rStyle w:val="normalchar"/>
                <w:rFonts w:cs="Calibri"/>
                <w:color w:val="000000"/>
                <w:lang w:val="ka-GE"/>
              </w:rPr>
              <w:t>და</w:t>
            </w:r>
            <w:r w:rsidRPr="00352A25">
              <w:rPr>
                <w:rStyle w:val="normalchar"/>
                <w:rFonts w:cs="Arial"/>
                <w:color w:val="000000"/>
                <w:lang w:val="ka-GE"/>
              </w:rPr>
              <w:t> </w:t>
            </w:r>
            <w:r w:rsidRPr="00352A25">
              <w:rPr>
                <w:rStyle w:val="normalchar"/>
                <w:rFonts w:cs="Calibri"/>
                <w:color w:val="000000"/>
                <w:lang w:val="ka-GE"/>
              </w:rPr>
              <w:t>მათი</w:t>
            </w:r>
            <w:r w:rsidRPr="00352A25">
              <w:rPr>
                <w:rStyle w:val="normalchar"/>
                <w:rFonts w:cs="Arial"/>
                <w:color w:val="000000"/>
                <w:lang w:val="ka-GE"/>
              </w:rPr>
              <w:t> </w:t>
            </w:r>
            <w:r w:rsidRPr="00352A25">
              <w:rPr>
                <w:rStyle w:val="normalchar"/>
                <w:rFonts w:cs="Calibri"/>
                <w:color w:val="000000"/>
                <w:lang w:val="ka-GE"/>
              </w:rPr>
              <w:t>გადაჭრის</w:t>
            </w:r>
            <w:r w:rsidRPr="00352A25">
              <w:rPr>
                <w:rStyle w:val="normalchar"/>
                <w:rFonts w:cs="Arial"/>
                <w:color w:val="000000"/>
                <w:lang w:val="ka-GE"/>
              </w:rPr>
              <w:t> </w:t>
            </w:r>
            <w:r w:rsidRPr="00352A25">
              <w:rPr>
                <w:rStyle w:val="normalchar"/>
                <w:rFonts w:cs="Calibri"/>
                <w:color w:val="000000"/>
                <w:lang w:val="ka-GE"/>
              </w:rPr>
              <w:t>გზებზე</w:t>
            </w:r>
            <w:r w:rsidRPr="00352A25">
              <w:rPr>
                <w:rStyle w:val="normalchar"/>
                <w:rFonts w:cs="Arial"/>
                <w:color w:val="000000"/>
                <w:lang w:val="ka-GE"/>
              </w:rPr>
              <w:t> </w:t>
            </w:r>
            <w:r w:rsidRPr="00352A25">
              <w:rPr>
                <w:rStyle w:val="normalchar"/>
                <w:rFonts w:cs="Calibri"/>
                <w:color w:val="000000"/>
                <w:lang w:val="ka-GE"/>
              </w:rPr>
              <w:t>მსჯელობენ</w:t>
            </w:r>
            <w:r w:rsidRPr="00352A25">
              <w:rPr>
                <w:rStyle w:val="normalchar"/>
                <w:rFonts w:cs="Arial"/>
                <w:color w:val="000000"/>
                <w:lang w:val="ka-GE"/>
              </w:rPr>
              <w:t>.</w:t>
            </w:r>
          </w:p>
          <w:p w:rsidR="00352A25" w:rsidRPr="00352A25" w:rsidRDefault="00352A25" w:rsidP="000A3AD9">
            <w:pPr>
              <w:pStyle w:val="BodyText"/>
              <w:tabs>
                <w:tab w:val="left" w:pos="426"/>
              </w:tabs>
              <w:ind w:left="175"/>
              <w:rPr>
                <w:rFonts w:cs="Arial"/>
                <w:color w:val="000000"/>
                <w:lang w:val="ka-GE"/>
              </w:rPr>
            </w:pPr>
            <w:r w:rsidRPr="00352A25">
              <w:rPr>
                <w:rStyle w:val="normalchar"/>
                <w:rFonts w:cs="Calibri"/>
                <w:b/>
                <w:bCs/>
                <w:color w:val="000000"/>
                <w:lang w:val="ka-GE"/>
              </w:rPr>
              <w:t>მიზანი და მნიშვნელობა: </w:t>
            </w:r>
            <w:r w:rsidRPr="00352A25">
              <w:rPr>
                <w:rStyle w:val="normalchar"/>
                <w:rFonts w:cs="Calibri"/>
                <w:color w:val="000000"/>
                <w:lang w:val="ka-GE"/>
              </w:rPr>
              <w:t>გლობალური</w:t>
            </w:r>
            <w:r w:rsidRPr="00352A25">
              <w:rPr>
                <w:rStyle w:val="normalchar"/>
                <w:rFonts w:cs="Arial"/>
                <w:color w:val="000000"/>
                <w:lang w:val="ka-GE"/>
              </w:rPr>
              <w:t> </w:t>
            </w:r>
            <w:r w:rsidRPr="00352A25">
              <w:rPr>
                <w:rStyle w:val="normalchar"/>
                <w:rFonts w:cs="Calibri"/>
                <w:color w:val="000000"/>
                <w:lang w:val="ka-GE"/>
              </w:rPr>
              <w:t>მასშტაბით</w:t>
            </w:r>
            <w:r w:rsidRPr="00352A25">
              <w:rPr>
                <w:rStyle w:val="normalchar"/>
                <w:rFonts w:cs="Arial"/>
                <w:color w:val="000000"/>
                <w:lang w:val="ka-GE"/>
              </w:rPr>
              <w:t> </w:t>
            </w:r>
            <w:r w:rsidRPr="00352A25">
              <w:rPr>
                <w:rStyle w:val="normalchar"/>
                <w:rFonts w:cs="Calibri"/>
                <w:color w:val="000000"/>
                <w:lang w:val="ka-GE"/>
              </w:rPr>
              <w:t>არსებულ კრიზისებსა</w:t>
            </w:r>
            <w:r w:rsidRPr="00352A25">
              <w:rPr>
                <w:rStyle w:val="normalchar"/>
                <w:rFonts w:cs="Arial"/>
                <w:color w:val="000000"/>
                <w:lang w:val="ka-GE"/>
              </w:rPr>
              <w:t> </w:t>
            </w:r>
            <w:r w:rsidRPr="00352A25">
              <w:rPr>
                <w:rStyle w:val="normalchar"/>
                <w:rFonts w:cs="Calibri"/>
                <w:color w:val="000000"/>
                <w:lang w:val="ka-GE"/>
              </w:rPr>
              <w:t>და</w:t>
            </w:r>
            <w:r w:rsidRPr="00352A25">
              <w:rPr>
                <w:rStyle w:val="normalchar"/>
                <w:rFonts w:cs="Arial"/>
                <w:color w:val="000000"/>
                <w:lang w:val="ka-GE"/>
              </w:rPr>
              <w:t> </w:t>
            </w:r>
            <w:r w:rsidRPr="00352A25">
              <w:rPr>
                <w:rStyle w:val="normalchar"/>
                <w:rFonts w:cs="Calibri"/>
                <w:color w:val="000000"/>
                <w:lang w:val="ka-GE"/>
              </w:rPr>
              <w:t>საერთაშორისო</w:t>
            </w:r>
            <w:r w:rsidRPr="00352A25">
              <w:rPr>
                <w:rStyle w:val="normalchar"/>
                <w:rFonts w:cs="Arial"/>
                <w:color w:val="000000"/>
                <w:lang w:val="ka-GE"/>
              </w:rPr>
              <w:t> </w:t>
            </w:r>
            <w:r w:rsidRPr="00352A25">
              <w:rPr>
                <w:rStyle w:val="normalchar"/>
                <w:rFonts w:cs="Calibri"/>
                <w:color w:val="000000"/>
                <w:lang w:val="ka-GE"/>
              </w:rPr>
              <w:t>უსაფრთხოების</w:t>
            </w:r>
            <w:r w:rsidRPr="00352A25">
              <w:rPr>
                <w:rStyle w:val="normalchar"/>
                <w:rFonts w:cs="Arial"/>
                <w:color w:val="000000"/>
                <w:lang w:val="ka-GE"/>
              </w:rPr>
              <w:t> </w:t>
            </w:r>
            <w:r w:rsidRPr="00352A25">
              <w:rPr>
                <w:rStyle w:val="normalchar"/>
                <w:rFonts w:cs="Calibri"/>
                <w:color w:val="000000"/>
                <w:lang w:val="ka-GE"/>
              </w:rPr>
              <w:t>გამოწვევებზე მსჯელობა</w:t>
            </w:r>
            <w:r w:rsidRPr="00352A25">
              <w:rPr>
                <w:rStyle w:val="normalchar"/>
                <w:rFonts w:cs="Arial"/>
                <w:color w:val="000000"/>
                <w:lang w:val="ka-GE"/>
              </w:rPr>
              <w:t>.</w:t>
            </w:r>
          </w:p>
          <w:p w:rsidR="00352A25" w:rsidRPr="00352A25" w:rsidRDefault="00352A25" w:rsidP="000A3AD9">
            <w:pPr>
              <w:pStyle w:val="BodyText"/>
              <w:tabs>
                <w:tab w:val="left" w:pos="426"/>
              </w:tabs>
              <w:ind w:left="175"/>
              <w:rPr>
                <w:rStyle w:val="normalchar"/>
                <w:rFonts w:cs="Arial"/>
                <w:color w:val="000000"/>
                <w:lang w:val="ka-GE"/>
              </w:rPr>
            </w:pPr>
            <w:r w:rsidRPr="00352A25">
              <w:rPr>
                <w:rStyle w:val="normalchar"/>
                <w:rFonts w:cs="Calibri"/>
                <w:b/>
                <w:bCs/>
                <w:color w:val="000000"/>
                <w:lang w:val="ka-GE"/>
              </w:rPr>
              <w:t>ძირითადი გზავნილები: </w:t>
            </w:r>
            <w:r w:rsidRPr="00352A25">
              <w:rPr>
                <w:rStyle w:val="normalchar"/>
                <w:rFonts w:cs="Calibri"/>
                <w:color w:val="000000"/>
                <w:lang w:val="ka-GE"/>
              </w:rPr>
              <w:t>მიუნხენის უსაფრთხოების კონფერენცია საერთაშორისო უსაფრთხოების პოლიტიკის დებატებისთვის მსოფლიოს წამყვან პლატფორმას წარმოადგენს; მიუნხენის უსაფრთხოების</w:t>
            </w:r>
            <w:r w:rsidRPr="00352A25">
              <w:rPr>
                <w:rStyle w:val="normalchar"/>
                <w:rFonts w:cs="Arial"/>
                <w:color w:val="000000"/>
                <w:lang w:val="ka-GE"/>
              </w:rPr>
              <w:t> </w:t>
            </w:r>
            <w:r w:rsidRPr="00352A25">
              <w:rPr>
                <w:rStyle w:val="normalchar"/>
                <w:rFonts w:cs="Calibri"/>
                <w:color w:val="000000"/>
                <w:lang w:val="ka-GE"/>
              </w:rPr>
              <w:t>კონფერენცია</w:t>
            </w:r>
            <w:r w:rsidRPr="00352A25">
              <w:rPr>
                <w:rStyle w:val="normalchar"/>
                <w:rFonts w:cs="Arial"/>
                <w:color w:val="000000"/>
                <w:lang w:val="ka-GE"/>
              </w:rPr>
              <w:t> </w:t>
            </w:r>
            <w:r w:rsidRPr="00352A25">
              <w:rPr>
                <w:rStyle w:val="normalchar"/>
                <w:rFonts w:cs="Calibri"/>
                <w:color w:val="000000"/>
                <w:lang w:val="ka-GE"/>
              </w:rPr>
              <w:t>წამყვანი</w:t>
            </w:r>
            <w:r w:rsidRPr="00352A25">
              <w:rPr>
                <w:rStyle w:val="normalchar"/>
                <w:rFonts w:cs="Arial"/>
                <w:color w:val="000000"/>
                <w:lang w:val="ka-GE"/>
              </w:rPr>
              <w:t> </w:t>
            </w:r>
            <w:r w:rsidRPr="00352A25">
              <w:rPr>
                <w:rStyle w:val="normalchar"/>
                <w:rFonts w:cs="Calibri"/>
                <w:color w:val="000000"/>
                <w:lang w:val="ka-GE"/>
              </w:rPr>
              <w:t>საერთაშორისო</w:t>
            </w:r>
            <w:r w:rsidRPr="00352A25">
              <w:rPr>
                <w:rStyle w:val="normalchar"/>
                <w:rFonts w:cs="Arial"/>
                <w:color w:val="000000"/>
                <w:lang w:val="ka-GE"/>
              </w:rPr>
              <w:t> </w:t>
            </w:r>
            <w:r w:rsidRPr="00352A25">
              <w:rPr>
                <w:rStyle w:val="normalchar"/>
                <w:rFonts w:cs="Calibri"/>
                <w:color w:val="000000"/>
                <w:lang w:val="ka-GE"/>
              </w:rPr>
              <w:t>და დამოუკიდებელი</w:t>
            </w:r>
            <w:r w:rsidRPr="00352A25">
              <w:rPr>
                <w:rStyle w:val="normalchar"/>
                <w:rFonts w:cs="Arial"/>
                <w:color w:val="000000"/>
                <w:lang w:val="ka-GE"/>
              </w:rPr>
              <w:t> </w:t>
            </w:r>
            <w:r w:rsidRPr="00352A25">
              <w:rPr>
                <w:rStyle w:val="normalchar"/>
                <w:rFonts w:cs="Calibri"/>
                <w:color w:val="000000"/>
                <w:lang w:val="ka-GE"/>
              </w:rPr>
              <w:t>ფორუმია</w:t>
            </w:r>
            <w:r w:rsidRPr="00352A25">
              <w:rPr>
                <w:rStyle w:val="normalchar"/>
                <w:rFonts w:cs="Arial"/>
                <w:color w:val="000000"/>
                <w:lang w:val="ka-GE"/>
              </w:rPr>
              <w:t> </w:t>
            </w:r>
            <w:r w:rsidRPr="00352A25">
              <w:rPr>
                <w:rStyle w:val="normalchar"/>
                <w:rFonts w:cs="Calibri"/>
                <w:color w:val="000000"/>
                <w:lang w:val="ka-GE"/>
              </w:rPr>
              <w:t>საგარეო</w:t>
            </w:r>
            <w:r w:rsidRPr="00352A25">
              <w:rPr>
                <w:rStyle w:val="normalchar"/>
                <w:rFonts w:cs="Arial"/>
                <w:color w:val="000000"/>
                <w:lang w:val="ka-GE"/>
              </w:rPr>
              <w:t> </w:t>
            </w:r>
            <w:r w:rsidRPr="00352A25">
              <w:rPr>
                <w:rStyle w:val="normalchar"/>
                <w:rFonts w:cs="Calibri"/>
                <w:color w:val="000000"/>
                <w:lang w:val="ka-GE"/>
              </w:rPr>
              <w:t>და</w:t>
            </w:r>
            <w:r w:rsidRPr="00352A25">
              <w:rPr>
                <w:rStyle w:val="normalchar"/>
                <w:rFonts w:cs="Arial"/>
                <w:color w:val="000000"/>
                <w:lang w:val="ka-GE"/>
              </w:rPr>
              <w:t> </w:t>
            </w:r>
            <w:r w:rsidRPr="00352A25">
              <w:rPr>
                <w:rStyle w:val="normalchar"/>
                <w:rFonts w:cs="Calibri"/>
                <w:color w:val="000000"/>
                <w:lang w:val="ka-GE"/>
              </w:rPr>
              <w:t>უსაფრთხოების</w:t>
            </w:r>
            <w:r w:rsidRPr="00352A25">
              <w:rPr>
                <w:rStyle w:val="normalchar"/>
                <w:rFonts w:cs="Arial"/>
                <w:color w:val="000000"/>
                <w:lang w:val="ka-GE"/>
              </w:rPr>
              <w:t> </w:t>
            </w:r>
            <w:r w:rsidRPr="00352A25">
              <w:rPr>
                <w:rStyle w:val="normalchar"/>
                <w:rFonts w:cs="Calibri"/>
                <w:color w:val="000000"/>
                <w:lang w:val="ka-GE"/>
              </w:rPr>
              <w:t>პოლიტიკის სფეროში;</w:t>
            </w:r>
            <w:r w:rsidRPr="00352A25">
              <w:rPr>
                <w:rStyle w:val="normalchar"/>
                <w:rFonts w:cs="Arial"/>
                <w:color w:val="000000"/>
                <w:lang w:val="ka-GE"/>
              </w:rPr>
              <w:t> </w:t>
            </w:r>
            <w:r w:rsidRPr="00352A25">
              <w:rPr>
                <w:rStyle w:val="normalchar"/>
                <w:rFonts w:cs="Calibri"/>
                <w:color w:val="000000"/>
                <w:lang w:val="ka-GE"/>
              </w:rPr>
              <w:t>ყოველწლიურ</w:t>
            </w:r>
            <w:r w:rsidRPr="00352A25">
              <w:rPr>
                <w:rStyle w:val="normalchar"/>
                <w:rFonts w:cs="Arial"/>
                <w:color w:val="000000"/>
                <w:lang w:val="ka-GE"/>
              </w:rPr>
              <w:t> </w:t>
            </w:r>
            <w:r w:rsidRPr="00352A25">
              <w:rPr>
                <w:rStyle w:val="normalchar"/>
                <w:rFonts w:cs="Calibri"/>
                <w:color w:val="000000"/>
                <w:lang w:val="ka-GE"/>
              </w:rPr>
              <w:t>კონფერენციაზე</w:t>
            </w:r>
            <w:r w:rsidRPr="00352A25">
              <w:rPr>
                <w:rStyle w:val="normalchar"/>
                <w:rFonts w:cs="Arial"/>
                <w:color w:val="000000"/>
                <w:lang w:val="ka-GE"/>
              </w:rPr>
              <w:t> </w:t>
            </w:r>
            <w:r w:rsidRPr="00352A25">
              <w:rPr>
                <w:rStyle w:val="normalchar"/>
                <w:rFonts w:cs="Calibri"/>
                <w:color w:val="000000"/>
                <w:lang w:val="ka-GE"/>
              </w:rPr>
              <w:t>მიუნხენში</w:t>
            </w:r>
            <w:r w:rsidRPr="00352A25">
              <w:rPr>
                <w:rStyle w:val="normalchar"/>
                <w:rFonts w:cs="Arial"/>
                <w:color w:val="000000"/>
                <w:lang w:val="ka-GE"/>
              </w:rPr>
              <w:t> </w:t>
            </w:r>
            <w:r w:rsidRPr="00352A25">
              <w:rPr>
                <w:rStyle w:val="normalchar"/>
                <w:rFonts w:cs="Calibri"/>
                <w:color w:val="000000"/>
                <w:lang w:val="ka-GE"/>
              </w:rPr>
              <w:t>იკრიბებიან გადაწყვეტილების</w:t>
            </w:r>
            <w:r w:rsidRPr="00352A25">
              <w:rPr>
                <w:rStyle w:val="normalchar"/>
                <w:rFonts w:cs="Arial"/>
                <w:color w:val="000000"/>
                <w:lang w:val="ka-GE"/>
              </w:rPr>
              <w:t> </w:t>
            </w:r>
            <w:r w:rsidRPr="00352A25">
              <w:rPr>
                <w:rStyle w:val="normalchar"/>
                <w:rFonts w:cs="Calibri"/>
                <w:color w:val="000000"/>
                <w:lang w:val="ka-GE"/>
              </w:rPr>
              <w:t>მიმღები</w:t>
            </w:r>
            <w:r w:rsidRPr="00352A25">
              <w:rPr>
                <w:rStyle w:val="normalchar"/>
                <w:rFonts w:cs="Arial"/>
                <w:color w:val="000000"/>
                <w:lang w:val="ka-GE"/>
              </w:rPr>
              <w:t> </w:t>
            </w:r>
            <w:r w:rsidRPr="00352A25">
              <w:rPr>
                <w:rStyle w:val="normalchar"/>
                <w:rFonts w:cs="Calibri"/>
                <w:color w:val="000000"/>
                <w:lang w:val="ka-GE"/>
              </w:rPr>
              <w:t>პირები</w:t>
            </w:r>
            <w:r w:rsidRPr="00352A25">
              <w:rPr>
                <w:rStyle w:val="normalchar"/>
                <w:rFonts w:cs="Arial"/>
                <w:color w:val="000000"/>
                <w:lang w:val="ka-GE"/>
              </w:rPr>
              <w:t> </w:t>
            </w:r>
            <w:r w:rsidRPr="00352A25">
              <w:rPr>
                <w:rStyle w:val="normalchar"/>
                <w:rFonts w:cs="Calibri"/>
                <w:color w:val="000000"/>
                <w:lang w:val="ka-GE"/>
              </w:rPr>
              <w:t>და</w:t>
            </w:r>
            <w:r w:rsidRPr="00352A25">
              <w:rPr>
                <w:rStyle w:val="normalchar"/>
                <w:rFonts w:cs="Arial"/>
                <w:color w:val="000000"/>
                <w:lang w:val="ka-GE"/>
              </w:rPr>
              <w:t> </w:t>
            </w:r>
            <w:r w:rsidRPr="00352A25">
              <w:rPr>
                <w:rStyle w:val="normalchar"/>
                <w:rFonts w:cs="Calibri"/>
                <w:color w:val="000000"/>
                <w:lang w:val="ka-GE"/>
              </w:rPr>
              <w:t>ექსპერტები</w:t>
            </w:r>
            <w:r w:rsidRPr="00352A25">
              <w:rPr>
                <w:rStyle w:val="normalchar"/>
                <w:rFonts w:cs="Arial"/>
                <w:color w:val="000000"/>
                <w:lang w:val="ka-GE"/>
              </w:rPr>
              <w:t>, </w:t>
            </w:r>
            <w:r w:rsidRPr="00352A25">
              <w:rPr>
                <w:rStyle w:val="normalchar"/>
                <w:rFonts w:cs="Calibri"/>
                <w:color w:val="000000"/>
                <w:lang w:val="ka-GE"/>
              </w:rPr>
              <w:t>სახელმწიფო ლიდერები</w:t>
            </w:r>
            <w:r w:rsidRPr="00352A25">
              <w:rPr>
                <w:rStyle w:val="normalchar"/>
                <w:rFonts w:cs="Arial"/>
                <w:color w:val="000000"/>
                <w:lang w:val="ka-GE"/>
              </w:rPr>
              <w:t>, </w:t>
            </w:r>
            <w:r w:rsidRPr="00352A25">
              <w:rPr>
                <w:rStyle w:val="normalchar"/>
                <w:rFonts w:cs="Calibri"/>
                <w:color w:val="000000"/>
                <w:lang w:val="ka-GE"/>
              </w:rPr>
              <w:t>საგარეო</w:t>
            </w:r>
            <w:r w:rsidRPr="00352A25">
              <w:rPr>
                <w:rStyle w:val="normalchar"/>
                <w:rFonts w:cs="Arial"/>
                <w:color w:val="000000"/>
                <w:lang w:val="ka-GE"/>
              </w:rPr>
              <w:t> </w:t>
            </w:r>
            <w:r w:rsidRPr="00352A25">
              <w:rPr>
                <w:rStyle w:val="normalchar"/>
                <w:rFonts w:cs="Calibri"/>
                <w:color w:val="000000"/>
                <w:lang w:val="ka-GE"/>
              </w:rPr>
              <w:t>და</w:t>
            </w:r>
            <w:r w:rsidRPr="00352A25">
              <w:rPr>
                <w:rStyle w:val="normalchar"/>
                <w:rFonts w:cs="Arial"/>
                <w:color w:val="000000"/>
                <w:lang w:val="ka-GE"/>
              </w:rPr>
              <w:t> </w:t>
            </w:r>
            <w:r w:rsidRPr="00352A25">
              <w:rPr>
                <w:rStyle w:val="normalchar"/>
                <w:rFonts w:cs="Calibri"/>
                <w:color w:val="000000"/>
                <w:lang w:val="ka-GE"/>
              </w:rPr>
              <w:t>თავდაცვის</w:t>
            </w:r>
            <w:r w:rsidRPr="00352A25">
              <w:rPr>
                <w:rStyle w:val="normalchar"/>
                <w:rFonts w:cs="Arial"/>
                <w:color w:val="000000"/>
                <w:lang w:val="ka-GE"/>
              </w:rPr>
              <w:t> </w:t>
            </w:r>
            <w:r w:rsidRPr="00352A25">
              <w:rPr>
                <w:rStyle w:val="normalchar"/>
                <w:rFonts w:cs="Calibri"/>
                <w:color w:val="000000"/>
                <w:lang w:val="ka-GE"/>
              </w:rPr>
              <w:t>მინისტრები</w:t>
            </w:r>
            <w:r w:rsidRPr="00352A25">
              <w:rPr>
                <w:rStyle w:val="normalchar"/>
                <w:rFonts w:cs="Arial"/>
                <w:color w:val="000000"/>
                <w:lang w:val="ka-GE"/>
              </w:rPr>
              <w:t>, </w:t>
            </w:r>
            <w:r w:rsidRPr="00352A25">
              <w:rPr>
                <w:rStyle w:val="normalchar"/>
                <w:rFonts w:cs="Calibri"/>
                <w:color w:val="000000"/>
                <w:lang w:val="ka-GE"/>
              </w:rPr>
              <w:t>დიპლომატები</w:t>
            </w:r>
            <w:r w:rsidRPr="00352A25">
              <w:rPr>
                <w:rStyle w:val="normalchar"/>
                <w:rFonts w:cs="Arial"/>
                <w:color w:val="000000"/>
                <w:lang w:val="ka-GE"/>
              </w:rPr>
              <w:t xml:space="preserve">, </w:t>
            </w:r>
            <w:r w:rsidRPr="00352A25">
              <w:rPr>
                <w:rStyle w:val="normalchar"/>
                <w:rFonts w:cs="Calibri"/>
                <w:color w:val="000000"/>
                <w:lang w:val="ka-GE"/>
              </w:rPr>
              <w:t>სამხედრო</w:t>
            </w:r>
            <w:r w:rsidRPr="00352A25">
              <w:rPr>
                <w:rStyle w:val="normalchar"/>
                <w:rFonts w:cs="Arial"/>
                <w:color w:val="000000"/>
                <w:lang w:val="ka-GE"/>
              </w:rPr>
              <w:t> </w:t>
            </w:r>
            <w:r w:rsidRPr="00352A25">
              <w:rPr>
                <w:rStyle w:val="normalchar"/>
                <w:rFonts w:cs="Calibri"/>
                <w:color w:val="000000"/>
                <w:lang w:val="ka-GE"/>
              </w:rPr>
              <w:t>ლიდერები</w:t>
            </w:r>
            <w:r w:rsidRPr="00352A25">
              <w:rPr>
                <w:rStyle w:val="normalchar"/>
                <w:rFonts w:cs="Arial"/>
                <w:color w:val="000000"/>
                <w:lang w:val="ka-GE"/>
              </w:rPr>
              <w:t>, </w:t>
            </w:r>
            <w:r w:rsidRPr="00352A25">
              <w:rPr>
                <w:rStyle w:val="normalchar"/>
                <w:rFonts w:cs="Calibri"/>
                <w:color w:val="000000"/>
                <w:lang w:val="ka-GE"/>
              </w:rPr>
              <w:t>პარლამენტარები</w:t>
            </w:r>
            <w:r w:rsidRPr="00352A25">
              <w:rPr>
                <w:rStyle w:val="normalchar"/>
                <w:rFonts w:cs="Arial"/>
                <w:color w:val="000000"/>
                <w:lang w:val="ka-GE"/>
              </w:rPr>
              <w:t>, </w:t>
            </w:r>
            <w:r w:rsidRPr="00352A25">
              <w:rPr>
                <w:rStyle w:val="normalchar"/>
                <w:rFonts w:cs="Calibri"/>
                <w:color w:val="000000"/>
                <w:lang w:val="ka-GE"/>
              </w:rPr>
              <w:t>საერთაშორისო</w:t>
            </w:r>
            <w:r w:rsidRPr="00352A25">
              <w:rPr>
                <w:rStyle w:val="normalchar"/>
                <w:rFonts w:cs="Arial"/>
                <w:color w:val="000000"/>
                <w:lang w:val="ka-GE"/>
              </w:rPr>
              <w:t> </w:t>
            </w:r>
            <w:r w:rsidRPr="00352A25">
              <w:rPr>
                <w:rStyle w:val="normalchar"/>
                <w:rFonts w:cs="Calibri"/>
                <w:color w:val="000000"/>
                <w:lang w:val="ka-GE"/>
              </w:rPr>
              <w:t>და არასამთავრობო</w:t>
            </w:r>
            <w:r w:rsidRPr="00352A25">
              <w:rPr>
                <w:rStyle w:val="normalchar"/>
                <w:rFonts w:cs="Arial"/>
                <w:color w:val="000000"/>
                <w:lang w:val="ka-GE"/>
              </w:rPr>
              <w:t> </w:t>
            </w:r>
            <w:r w:rsidRPr="00352A25">
              <w:rPr>
                <w:rStyle w:val="normalchar"/>
                <w:rFonts w:cs="Calibri"/>
                <w:color w:val="000000"/>
                <w:lang w:val="ka-GE"/>
              </w:rPr>
              <w:t>ორგანიზაციების</w:t>
            </w:r>
            <w:r w:rsidRPr="00352A25">
              <w:rPr>
                <w:rStyle w:val="normalchar"/>
                <w:rFonts w:cs="Arial"/>
                <w:color w:val="000000"/>
                <w:lang w:val="ka-GE"/>
              </w:rPr>
              <w:t> </w:t>
            </w:r>
            <w:r w:rsidRPr="00352A25">
              <w:rPr>
                <w:rStyle w:val="normalchar"/>
                <w:rFonts w:cs="Calibri"/>
                <w:color w:val="000000"/>
                <w:lang w:val="ka-GE"/>
              </w:rPr>
              <w:t>წარმომადგენლები</w:t>
            </w:r>
            <w:r w:rsidRPr="00352A25">
              <w:rPr>
                <w:rStyle w:val="normalchar"/>
                <w:rFonts w:cs="Arial"/>
                <w:color w:val="000000"/>
                <w:lang w:val="ka-GE"/>
              </w:rPr>
              <w:t>, </w:t>
            </w:r>
            <w:r w:rsidRPr="00352A25">
              <w:rPr>
                <w:rStyle w:val="normalchar"/>
                <w:rFonts w:cs="Calibri"/>
                <w:color w:val="000000"/>
                <w:lang w:val="ka-GE"/>
              </w:rPr>
              <w:t>კერძო სექტორის</w:t>
            </w:r>
            <w:r w:rsidRPr="00352A25">
              <w:rPr>
                <w:rStyle w:val="normalchar"/>
                <w:rFonts w:cs="Arial"/>
                <w:color w:val="000000"/>
                <w:lang w:val="ka-GE"/>
              </w:rPr>
              <w:t> </w:t>
            </w:r>
            <w:r w:rsidRPr="00352A25">
              <w:rPr>
                <w:rStyle w:val="normalchar"/>
                <w:rFonts w:cs="Calibri"/>
                <w:color w:val="000000"/>
                <w:lang w:val="ka-GE"/>
              </w:rPr>
              <w:t>ექსპერტები</w:t>
            </w:r>
            <w:r w:rsidRPr="00352A25">
              <w:rPr>
                <w:rStyle w:val="normalchar"/>
                <w:rFonts w:cs="Arial"/>
                <w:color w:val="000000"/>
                <w:lang w:val="ka-GE"/>
              </w:rPr>
              <w:t>, </w:t>
            </w:r>
            <w:r w:rsidRPr="00352A25">
              <w:rPr>
                <w:rStyle w:val="normalchar"/>
                <w:rFonts w:cs="Calibri"/>
                <w:color w:val="000000"/>
                <w:lang w:val="ka-GE"/>
              </w:rPr>
              <w:t>აკადემიკოსები</w:t>
            </w:r>
            <w:r w:rsidRPr="00352A25">
              <w:rPr>
                <w:rStyle w:val="normalchar"/>
                <w:rFonts w:cs="Arial"/>
                <w:color w:val="000000"/>
                <w:lang w:val="ka-GE"/>
              </w:rPr>
              <w:t>. </w:t>
            </w:r>
            <w:r w:rsidRPr="00352A25">
              <w:rPr>
                <w:rStyle w:val="normalchar"/>
                <w:rFonts w:cs="Calibri"/>
                <w:color w:val="000000"/>
                <w:lang w:val="ka-GE"/>
              </w:rPr>
              <w:t>კონფერენციის</w:t>
            </w:r>
            <w:r w:rsidRPr="00352A25">
              <w:rPr>
                <w:rStyle w:val="normalchar"/>
                <w:rFonts w:cs="Arial"/>
                <w:color w:val="000000"/>
                <w:lang w:val="ka-GE"/>
              </w:rPr>
              <w:t> </w:t>
            </w:r>
            <w:r w:rsidRPr="00352A25">
              <w:rPr>
                <w:rStyle w:val="normalchar"/>
                <w:rFonts w:cs="Calibri"/>
                <w:color w:val="000000"/>
                <w:lang w:val="ka-GE"/>
              </w:rPr>
              <w:t>მონაწილეები გლობალური</w:t>
            </w:r>
            <w:r w:rsidRPr="00352A25">
              <w:rPr>
                <w:rStyle w:val="normalchar"/>
                <w:rFonts w:cs="Arial"/>
                <w:color w:val="000000"/>
                <w:lang w:val="ka-GE"/>
              </w:rPr>
              <w:t> </w:t>
            </w:r>
            <w:r w:rsidRPr="00352A25">
              <w:rPr>
                <w:rStyle w:val="normalchar"/>
                <w:rFonts w:cs="Calibri"/>
                <w:color w:val="000000"/>
                <w:lang w:val="ka-GE"/>
              </w:rPr>
              <w:t>უსაფრთხოების</w:t>
            </w:r>
            <w:r w:rsidRPr="00352A25">
              <w:rPr>
                <w:rStyle w:val="normalchar"/>
                <w:rFonts w:cs="Arial"/>
                <w:color w:val="000000"/>
                <w:lang w:val="ka-GE"/>
              </w:rPr>
              <w:t> </w:t>
            </w:r>
            <w:r w:rsidRPr="00352A25">
              <w:rPr>
                <w:rStyle w:val="normalchar"/>
                <w:rFonts w:cs="Calibri"/>
                <w:color w:val="000000"/>
                <w:lang w:val="ka-GE"/>
              </w:rPr>
              <w:t>არსებულ</w:t>
            </w:r>
            <w:r w:rsidRPr="00352A25">
              <w:rPr>
                <w:rStyle w:val="normalchar"/>
                <w:rFonts w:cs="Arial"/>
                <w:color w:val="000000"/>
                <w:lang w:val="ka-GE"/>
              </w:rPr>
              <w:t> </w:t>
            </w:r>
            <w:r w:rsidRPr="00352A25">
              <w:rPr>
                <w:rStyle w:val="normalchar"/>
                <w:rFonts w:cs="Calibri"/>
                <w:color w:val="000000"/>
                <w:lang w:val="ka-GE"/>
              </w:rPr>
              <w:t>და</w:t>
            </w:r>
            <w:r w:rsidRPr="00352A25">
              <w:rPr>
                <w:rStyle w:val="normalchar"/>
                <w:rFonts w:cs="Arial"/>
                <w:color w:val="000000"/>
                <w:lang w:val="ka-GE"/>
              </w:rPr>
              <w:t> </w:t>
            </w:r>
            <w:r w:rsidRPr="00352A25">
              <w:rPr>
                <w:rStyle w:val="normalchar"/>
                <w:rFonts w:cs="Calibri"/>
                <w:color w:val="000000"/>
                <w:lang w:val="ka-GE"/>
              </w:rPr>
              <w:t>მოსალოდნელ საფრთხეებს</w:t>
            </w:r>
            <w:r w:rsidRPr="00352A25">
              <w:rPr>
                <w:rStyle w:val="normalchar"/>
                <w:rFonts w:cs="Arial"/>
                <w:color w:val="000000"/>
                <w:lang w:val="ka-GE"/>
              </w:rPr>
              <w:t> </w:t>
            </w:r>
            <w:r w:rsidRPr="00352A25">
              <w:rPr>
                <w:rStyle w:val="normalchar"/>
                <w:rFonts w:cs="Calibri"/>
                <w:color w:val="000000"/>
                <w:lang w:val="ka-GE"/>
              </w:rPr>
              <w:t>განიხილავენ</w:t>
            </w:r>
            <w:r w:rsidRPr="00352A25">
              <w:rPr>
                <w:rStyle w:val="normalchar"/>
                <w:rFonts w:cs="Arial"/>
                <w:color w:val="000000"/>
                <w:lang w:val="ka-GE"/>
              </w:rPr>
              <w:t> </w:t>
            </w:r>
            <w:r w:rsidRPr="00352A25">
              <w:rPr>
                <w:rStyle w:val="normalchar"/>
                <w:rFonts w:cs="Calibri"/>
                <w:color w:val="000000"/>
                <w:lang w:val="ka-GE"/>
              </w:rPr>
              <w:t>და</w:t>
            </w:r>
            <w:r w:rsidRPr="00352A25">
              <w:rPr>
                <w:rStyle w:val="normalchar"/>
                <w:rFonts w:cs="Arial"/>
                <w:color w:val="000000"/>
                <w:lang w:val="ka-GE"/>
              </w:rPr>
              <w:t> </w:t>
            </w:r>
            <w:r w:rsidRPr="00352A25">
              <w:rPr>
                <w:rStyle w:val="normalchar"/>
                <w:rFonts w:cs="Calibri"/>
                <w:color w:val="000000"/>
                <w:lang w:val="ka-GE"/>
              </w:rPr>
              <w:t>მათი</w:t>
            </w:r>
            <w:r w:rsidRPr="00352A25">
              <w:rPr>
                <w:rStyle w:val="normalchar"/>
                <w:rFonts w:cs="Arial"/>
                <w:color w:val="000000"/>
                <w:lang w:val="ka-GE"/>
              </w:rPr>
              <w:t> </w:t>
            </w:r>
            <w:r w:rsidRPr="00352A25">
              <w:rPr>
                <w:rStyle w:val="normalchar"/>
                <w:rFonts w:cs="Calibri"/>
                <w:color w:val="000000"/>
                <w:lang w:val="ka-GE"/>
              </w:rPr>
              <w:t>გადაჭრის</w:t>
            </w:r>
            <w:r w:rsidRPr="00352A25">
              <w:rPr>
                <w:rStyle w:val="normalchar"/>
                <w:rFonts w:cs="Arial"/>
                <w:color w:val="000000"/>
                <w:lang w:val="ka-GE"/>
              </w:rPr>
              <w:t> </w:t>
            </w:r>
            <w:r w:rsidRPr="00352A25">
              <w:rPr>
                <w:rStyle w:val="normalchar"/>
                <w:rFonts w:cs="Calibri"/>
                <w:color w:val="000000"/>
                <w:lang w:val="ka-GE"/>
              </w:rPr>
              <w:t>გზებზე</w:t>
            </w:r>
            <w:r w:rsidRPr="00352A25">
              <w:rPr>
                <w:rStyle w:val="normalchar"/>
                <w:rFonts w:cs="Arial"/>
                <w:color w:val="000000"/>
                <w:lang w:val="ka-GE"/>
              </w:rPr>
              <w:t> </w:t>
            </w:r>
            <w:r w:rsidRPr="00352A25">
              <w:rPr>
                <w:rStyle w:val="normalchar"/>
                <w:rFonts w:cs="Calibri"/>
                <w:color w:val="000000"/>
                <w:lang w:val="ka-GE"/>
              </w:rPr>
              <w:t>მსჯელობენ</w:t>
            </w:r>
            <w:r w:rsidRPr="00352A25">
              <w:rPr>
                <w:rStyle w:val="normalchar"/>
                <w:rFonts w:cs="Arial"/>
                <w:color w:val="000000"/>
                <w:lang w:val="ka-GE"/>
              </w:rPr>
              <w:t>.</w:t>
            </w:r>
          </w:p>
          <w:p w:rsidR="00352A25" w:rsidRPr="00352A25" w:rsidRDefault="00352A25" w:rsidP="000A3AD9">
            <w:pPr>
              <w:pStyle w:val="BodyText"/>
              <w:tabs>
                <w:tab w:val="left" w:pos="426"/>
              </w:tabs>
              <w:ind w:left="175"/>
              <w:rPr>
                <w:rStyle w:val="normalchar"/>
                <w:rFonts w:cs="Calibri"/>
                <w:b/>
                <w:bCs/>
                <w:color w:val="000000"/>
                <w:lang w:val="ka-GE"/>
              </w:rPr>
            </w:pPr>
            <w:r w:rsidRPr="00352A25">
              <w:rPr>
                <w:rStyle w:val="normalchar"/>
                <w:rFonts w:cs="Calibri"/>
                <w:b/>
                <w:bCs/>
                <w:color w:val="000000"/>
                <w:lang w:val="ka-GE"/>
              </w:rPr>
              <w:t>რისკები (თუ არ არის, მიუთითეთ): -</w:t>
            </w:r>
          </w:p>
          <w:p w:rsidR="00352A25" w:rsidRPr="00352A25" w:rsidRDefault="00352A25" w:rsidP="000A3AD9">
            <w:pPr>
              <w:pStyle w:val="BodyText"/>
              <w:tabs>
                <w:tab w:val="left" w:pos="426"/>
              </w:tabs>
              <w:ind w:left="175"/>
              <w:rPr>
                <w:rStyle w:val="normalchar"/>
                <w:rFonts w:cs="Calibri"/>
                <w:b/>
                <w:bCs/>
                <w:color w:val="000000"/>
                <w:lang w:val="ka-GE"/>
              </w:rPr>
            </w:pPr>
            <w:r w:rsidRPr="00352A25">
              <w:rPr>
                <w:rStyle w:val="normalchar"/>
                <w:rFonts w:cs="Calibri"/>
                <w:b/>
                <w:bCs/>
                <w:color w:val="000000"/>
                <w:lang w:val="ka-GE"/>
              </w:rPr>
              <w:t>მთავარი უწყება: -</w:t>
            </w:r>
          </w:p>
          <w:p w:rsidR="00352A25" w:rsidRPr="00352A25" w:rsidRDefault="00352A25" w:rsidP="000A3AD9">
            <w:pPr>
              <w:pStyle w:val="BodyText"/>
              <w:tabs>
                <w:tab w:val="left" w:pos="426"/>
              </w:tabs>
              <w:ind w:left="175"/>
              <w:rPr>
                <w:rFonts w:cs="Arial"/>
                <w:color w:val="000000"/>
                <w:lang w:val="ka-GE"/>
              </w:rPr>
            </w:pPr>
            <w:r w:rsidRPr="00352A25">
              <w:rPr>
                <w:rStyle w:val="normalchar"/>
                <w:rFonts w:cs="Calibri"/>
                <w:b/>
                <w:bCs/>
                <w:color w:val="000000"/>
                <w:lang w:val="ka-GE"/>
              </w:rPr>
              <w:t>დამატებითი უწყება/უწყებები: -</w:t>
            </w:r>
          </w:p>
          <w:p w:rsidR="00352A25" w:rsidRPr="00352A25" w:rsidRDefault="00352A25" w:rsidP="000A3AD9">
            <w:pPr>
              <w:pStyle w:val="BodyText"/>
              <w:tabs>
                <w:tab w:val="left" w:pos="426"/>
              </w:tabs>
              <w:ind w:left="175"/>
              <w:rPr>
                <w:rStyle w:val="normal00200028web0029char"/>
                <w:color w:val="000000"/>
                <w:lang w:val="ka-GE"/>
              </w:rPr>
            </w:pPr>
            <w:r w:rsidRPr="00352A25">
              <w:rPr>
                <w:rStyle w:val="normal00200028web0029char"/>
                <w:b/>
                <w:bCs/>
                <w:color w:val="000000"/>
                <w:lang w:val="ka-GE"/>
              </w:rPr>
              <w:t>მოსალოდნელი შედეგი მოქალაქისთვის: </w:t>
            </w:r>
            <w:r w:rsidRPr="00352A25">
              <w:rPr>
                <w:rStyle w:val="normal00200028web0029char"/>
                <w:color w:val="000000"/>
                <w:lang w:val="ka-GE"/>
              </w:rPr>
              <w:t>გლობალური დონის ლიდერებთან მსოფლიოს წინაშე არსებულ გამოწვევებზე მსჯელობა და მათი გადაჭრის გზების მოძიება მსოფლიოს უფრო უსაფრთხოს და სტაბილურს გახდის.</w:t>
            </w:r>
          </w:p>
          <w:p w:rsidR="00352A25" w:rsidRPr="00352A25" w:rsidRDefault="00352A25" w:rsidP="000A3AD9">
            <w:pPr>
              <w:pStyle w:val="BodyText"/>
              <w:tabs>
                <w:tab w:val="left" w:pos="426"/>
              </w:tabs>
              <w:ind w:left="175"/>
              <w:rPr>
                <w:color w:val="000000"/>
                <w:lang w:val="ka-GE"/>
              </w:rPr>
            </w:pPr>
            <w:r w:rsidRPr="00352A25">
              <w:rPr>
                <w:rStyle w:val="normalchar"/>
                <w:rFonts w:cs="Calibri"/>
                <w:b/>
                <w:bCs/>
                <w:color w:val="000000"/>
                <w:lang w:val="ka-GE"/>
              </w:rPr>
              <w:t>მთავარი სპიკერი: </w:t>
            </w:r>
            <w:r w:rsidRPr="00352A25">
              <w:rPr>
                <w:rStyle w:val="normalchar"/>
                <w:rFonts w:cs="Calibri"/>
                <w:color w:val="000000"/>
                <w:lang w:val="ka-GE"/>
              </w:rPr>
              <w:t>-</w:t>
            </w:r>
          </w:p>
          <w:p w:rsidR="00352A25" w:rsidRPr="00352A25" w:rsidRDefault="00352A25" w:rsidP="000A3AD9">
            <w:pPr>
              <w:pStyle w:val="BodyText"/>
              <w:tabs>
                <w:tab w:val="left" w:pos="426"/>
              </w:tabs>
              <w:ind w:left="175"/>
              <w:rPr>
                <w:b/>
                <w:lang w:val="ka-GE"/>
              </w:rPr>
            </w:pPr>
            <w:r w:rsidRPr="00352A25">
              <w:rPr>
                <w:rStyle w:val="normalchar"/>
                <w:rFonts w:cs="Calibri"/>
                <w:b/>
                <w:bCs/>
                <w:color w:val="000000"/>
                <w:lang w:val="ka-GE"/>
              </w:rPr>
              <w:lastRenderedPageBreak/>
              <w:t>მოწვეული სტუმრები: </w:t>
            </w:r>
            <w:r w:rsidRPr="00352A25">
              <w:rPr>
                <w:rStyle w:val="normalchar"/>
                <w:rFonts w:cs="Calibri"/>
                <w:color w:val="000000"/>
                <w:lang w:val="ka-GE"/>
              </w:rPr>
              <w:t>გადაწყვეტილების</w:t>
            </w:r>
            <w:r w:rsidRPr="00352A25">
              <w:rPr>
                <w:rStyle w:val="normalchar"/>
                <w:rFonts w:cs="Arial"/>
                <w:color w:val="000000"/>
                <w:lang w:val="ka-GE"/>
              </w:rPr>
              <w:t> </w:t>
            </w:r>
            <w:r w:rsidRPr="00352A25">
              <w:rPr>
                <w:rStyle w:val="normalchar"/>
                <w:rFonts w:cs="Calibri"/>
                <w:color w:val="000000"/>
                <w:lang w:val="ka-GE"/>
              </w:rPr>
              <w:t>მიმღები</w:t>
            </w:r>
            <w:r w:rsidRPr="00352A25">
              <w:rPr>
                <w:rStyle w:val="normalchar"/>
                <w:rFonts w:cs="Arial"/>
                <w:color w:val="000000"/>
                <w:lang w:val="ka-GE"/>
              </w:rPr>
              <w:t> </w:t>
            </w:r>
            <w:r w:rsidRPr="00352A25">
              <w:rPr>
                <w:rStyle w:val="normalchar"/>
                <w:rFonts w:cs="Calibri"/>
                <w:color w:val="000000"/>
                <w:lang w:val="ka-GE"/>
              </w:rPr>
              <w:t>პირები</w:t>
            </w:r>
            <w:r w:rsidRPr="00352A25">
              <w:rPr>
                <w:rStyle w:val="normalchar"/>
                <w:rFonts w:cs="Arial"/>
                <w:color w:val="000000"/>
                <w:lang w:val="ka-GE"/>
              </w:rPr>
              <w:t> </w:t>
            </w:r>
            <w:r w:rsidRPr="00352A25">
              <w:rPr>
                <w:rStyle w:val="normalchar"/>
                <w:rFonts w:cs="Calibri"/>
                <w:color w:val="000000"/>
                <w:lang w:val="ka-GE"/>
              </w:rPr>
              <w:t>და ექსპერტები</w:t>
            </w:r>
            <w:r w:rsidRPr="00352A25">
              <w:rPr>
                <w:rStyle w:val="normalchar"/>
                <w:rFonts w:cs="Arial"/>
                <w:color w:val="000000"/>
                <w:lang w:val="ka-GE"/>
              </w:rPr>
              <w:t>, </w:t>
            </w:r>
            <w:r w:rsidRPr="00352A25">
              <w:rPr>
                <w:rStyle w:val="normalchar"/>
                <w:rFonts w:cs="Calibri"/>
                <w:color w:val="000000"/>
                <w:lang w:val="ka-GE"/>
              </w:rPr>
              <w:t>სახელმწიფო</w:t>
            </w:r>
            <w:r w:rsidRPr="00352A25">
              <w:rPr>
                <w:rStyle w:val="normalchar"/>
                <w:rFonts w:cs="Arial"/>
                <w:color w:val="000000"/>
                <w:lang w:val="ka-GE"/>
              </w:rPr>
              <w:t> </w:t>
            </w:r>
            <w:r w:rsidRPr="00352A25">
              <w:rPr>
                <w:rStyle w:val="normalchar"/>
                <w:rFonts w:cs="Calibri"/>
                <w:color w:val="000000"/>
                <w:lang w:val="ka-GE"/>
              </w:rPr>
              <w:t>ლიდერები</w:t>
            </w:r>
            <w:r w:rsidRPr="00352A25">
              <w:rPr>
                <w:rStyle w:val="normalchar"/>
                <w:rFonts w:cs="Arial"/>
                <w:color w:val="000000"/>
                <w:lang w:val="ka-GE"/>
              </w:rPr>
              <w:t>, </w:t>
            </w:r>
            <w:r w:rsidRPr="00352A25">
              <w:rPr>
                <w:rStyle w:val="normalchar"/>
                <w:rFonts w:cs="Calibri"/>
                <w:color w:val="000000"/>
                <w:lang w:val="ka-GE"/>
              </w:rPr>
              <w:t>საგარეო</w:t>
            </w:r>
            <w:r w:rsidRPr="00352A25">
              <w:rPr>
                <w:rStyle w:val="normalchar"/>
                <w:rFonts w:cs="Arial"/>
                <w:color w:val="000000"/>
                <w:lang w:val="ka-GE"/>
              </w:rPr>
              <w:t> </w:t>
            </w:r>
            <w:r w:rsidRPr="00352A25">
              <w:rPr>
                <w:rStyle w:val="normalchar"/>
                <w:rFonts w:cs="Calibri"/>
                <w:color w:val="000000"/>
                <w:lang w:val="ka-GE"/>
              </w:rPr>
              <w:t>და</w:t>
            </w:r>
            <w:r w:rsidRPr="00352A25">
              <w:rPr>
                <w:rStyle w:val="normalchar"/>
                <w:rFonts w:cs="Arial"/>
                <w:color w:val="000000"/>
                <w:lang w:val="ka-GE"/>
              </w:rPr>
              <w:t> </w:t>
            </w:r>
            <w:r w:rsidRPr="00352A25">
              <w:rPr>
                <w:rStyle w:val="normalchar"/>
                <w:rFonts w:cs="Calibri"/>
                <w:color w:val="000000"/>
                <w:lang w:val="ka-GE"/>
              </w:rPr>
              <w:t>თავდაცვის მინისტრები</w:t>
            </w:r>
            <w:r w:rsidRPr="00352A25">
              <w:rPr>
                <w:rStyle w:val="normalchar"/>
                <w:rFonts w:cs="Arial"/>
                <w:color w:val="000000"/>
                <w:lang w:val="ka-GE"/>
              </w:rPr>
              <w:t>, </w:t>
            </w:r>
            <w:r w:rsidRPr="00352A25">
              <w:rPr>
                <w:rStyle w:val="normalchar"/>
                <w:rFonts w:cs="Calibri"/>
                <w:color w:val="000000"/>
                <w:lang w:val="ka-GE"/>
              </w:rPr>
              <w:t>დიპლომატები</w:t>
            </w:r>
            <w:r w:rsidRPr="00352A25">
              <w:rPr>
                <w:rStyle w:val="normalchar"/>
                <w:rFonts w:cs="Arial"/>
                <w:color w:val="000000"/>
                <w:lang w:val="ka-GE"/>
              </w:rPr>
              <w:t>, </w:t>
            </w:r>
            <w:r w:rsidRPr="00352A25">
              <w:rPr>
                <w:rStyle w:val="normalchar"/>
                <w:rFonts w:cs="Calibri"/>
                <w:color w:val="000000"/>
                <w:lang w:val="ka-GE"/>
              </w:rPr>
              <w:t>სამხედრო</w:t>
            </w:r>
            <w:r w:rsidRPr="00352A25">
              <w:rPr>
                <w:rStyle w:val="normalchar"/>
                <w:rFonts w:cs="Arial"/>
                <w:color w:val="000000"/>
                <w:lang w:val="ka-GE"/>
              </w:rPr>
              <w:t> </w:t>
            </w:r>
            <w:r w:rsidRPr="00352A25">
              <w:rPr>
                <w:rStyle w:val="normalchar"/>
                <w:rFonts w:cs="Calibri"/>
                <w:color w:val="000000"/>
                <w:lang w:val="ka-GE"/>
              </w:rPr>
              <w:t>ლიდერები</w:t>
            </w:r>
            <w:r w:rsidRPr="00352A25">
              <w:rPr>
                <w:rStyle w:val="normalchar"/>
                <w:rFonts w:cs="Arial"/>
                <w:color w:val="000000"/>
                <w:lang w:val="ka-GE"/>
              </w:rPr>
              <w:t xml:space="preserve">, </w:t>
            </w:r>
            <w:r w:rsidRPr="00352A25">
              <w:rPr>
                <w:rStyle w:val="normalchar"/>
                <w:rFonts w:cs="Calibri"/>
                <w:color w:val="000000"/>
                <w:lang w:val="ka-GE"/>
              </w:rPr>
              <w:t>პარლამენტარები</w:t>
            </w:r>
            <w:r w:rsidRPr="00352A25">
              <w:rPr>
                <w:rStyle w:val="normalchar"/>
                <w:rFonts w:cs="Arial"/>
                <w:color w:val="000000"/>
                <w:lang w:val="ka-GE"/>
              </w:rPr>
              <w:t>, </w:t>
            </w:r>
            <w:r w:rsidRPr="00352A25">
              <w:rPr>
                <w:rStyle w:val="normalchar"/>
                <w:rFonts w:cs="Calibri"/>
                <w:color w:val="000000"/>
                <w:lang w:val="ka-GE"/>
              </w:rPr>
              <w:t>საერთაშორისო</w:t>
            </w:r>
            <w:r w:rsidRPr="00352A25">
              <w:rPr>
                <w:rStyle w:val="normalchar"/>
                <w:rFonts w:cs="Arial"/>
                <w:color w:val="000000"/>
                <w:lang w:val="ka-GE"/>
              </w:rPr>
              <w:t> </w:t>
            </w:r>
            <w:r w:rsidRPr="00352A25">
              <w:rPr>
                <w:rStyle w:val="normalchar"/>
                <w:rFonts w:cs="Calibri"/>
                <w:color w:val="000000"/>
                <w:lang w:val="ka-GE"/>
              </w:rPr>
              <w:t>და</w:t>
            </w:r>
            <w:r w:rsidRPr="00352A25">
              <w:rPr>
                <w:rStyle w:val="normalchar"/>
                <w:rFonts w:cs="Arial"/>
                <w:color w:val="000000"/>
                <w:lang w:val="ka-GE"/>
              </w:rPr>
              <w:t> </w:t>
            </w:r>
            <w:r w:rsidRPr="00352A25">
              <w:rPr>
                <w:rStyle w:val="normalchar"/>
                <w:rFonts w:cs="Calibri"/>
                <w:color w:val="000000"/>
                <w:lang w:val="ka-GE"/>
              </w:rPr>
              <w:t>არასამთავრობო ორგანიზაციების</w:t>
            </w:r>
            <w:r w:rsidRPr="00352A25">
              <w:rPr>
                <w:rStyle w:val="normalchar"/>
                <w:rFonts w:cs="Arial"/>
                <w:color w:val="000000"/>
                <w:lang w:val="ka-GE"/>
              </w:rPr>
              <w:t> </w:t>
            </w:r>
            <w:r w:rsidRPr="00352A25">
              <w:rPr>
                <w:rStyle w:val="normalchar"/>
                <w:rFonts w:cs="Calibri"/>
                <w:color w:val="000000"/>
                <w:lang w:val="ka-GE"/>
              </w:rPr>
              <w:t>წარმომადგენლები</w:t>
            </w:r>
            <w:r w:rsidRPr="00352A25">
              <w:rPr>
                <w:rStyle w:val="normalchar"/>
                <w:rFonts w:cs="Arial"/>
                <w:color w:val="000000"/>
                <w:lang w:val="ka-GE"/>
              </w:rPr>
              <w:t>, </w:t>
            </w:r>
            <w:r w:rsidRPr="00352A25">
              <w:rPr>
                <w:rStyle w:val="normalchar"/>
                <w:rFonts w:cs="Calibri"/>
                <w:color w:val="000000"/>
                <w:lang w:val="ka-GE"/>
              </w:rPr>
              <w:t>კერძო</w:t>
            </w:r>
            <w:r w:rsidRPr="00352A25">
              <w:rPr>
                <w:rStyle w:val="normalchar"/>
                <w:rFonts w:cs="Arial"/>
                <w:color w:val="000000"/>
                <w:lang w:val="ka-GE"/>
              </w:rPr>
              <w:t> </w:t>
            </w:r>
            <w:r w:rsidRPr="00352A25">
              <w:rPr>
                <w:rStyle w:val="normalchar"/>
                <w:rFonts w:cs="Calibri"/>
                <w:color w:val="000000"/>
                <w:lang w:val="ka-GE"/>
              </w:rPr>
              <w:t>სექტორის</w:t>
            </w:r>
            <w:r w:rsidRPr="00352A25">
              <w:rPr>
                <w:rStyle w:val="normalchar"/>
                <w:rFonts w:cs="Arial"/>
                <w:color w:val="000000"/>
                <w:lang w:val="ka-GE"/>
              </w:rPr>
              <w:t> </w:t>
            </w:r>
            <w:r w:rsidRPr="00352A25">
              <w:rPr>
                <w:rStyle w:val="normalchar"/>
                <w:rFonts w:cs="Calibri"/>
                <w:color w:val="000000"/>
                <w:lang w:val="ka-GE"/>
              </w:rPr>
              <w:t>ექსპერტები</w:t>
            </w:r>
            <w:r w:rsidRPr="00352A25">
              <w:rPr>
                <w:rStyle w:val="normalchar"/>
                <w:rFonts w:cs="Arial"/>
                <w:color w:val="000000"/>
                <w:lang w:val="ka-GE"/>
              </w:rPr>
              <w:t xml:space="preserve">, </w:t>
            </w:r>
            <w:r w:rsidRPr="00352A25">
              <w:rPr>
                <w:rStyle w:val="normalchar"/>
                <w:rFonts w:cs="Calibri"/>
                <w:color w:val="000000"/>
                <w:lang w:val="ka-GE"/>
              </w:rPr>
              <w:t>აკადემიკოსები</w:t>
            </w:r>
          </w:p>
          <w:p w:rsidR="00352A25" w:rsidRPr="00352A25" w:rsidRDefault="00352A25" w:rsidP="000A3AD9">
            <w:pPr>
              <w:pStyle w:val="BodyText"/>
              <w:tabs>
                <w:tab w:val="left" w:pos="426"/>
              </w:tabs>
              <w:ind w:left="175"/>
              <w:rPr>
                <w:b/>
                <w:lang w:val="ka-GE"/>
              </w:rPr>
            </w:pPr>
            <w:r w:rsidRPr="00352A25">
              <w:rPr>
                <w:b/>
                <w:lang w:val="ka-GE"/>
              </w:rPr>
              <w:t xml:space="preserve">გაშუქება: </w:t>
            </w:r>
            <w:r w:rsidRPr="00352A25">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 </w:t>
            </w:r>
            <w:hyperlink r:id="rId14" w:history="1">
              <w:r w:rsidRPr="00352A25">
                <w:rPr>
                  <w:lang w:val="ka-GE"/>
                </w:rPr>
                <w:t>newspress.ge</w:t>
              </w:r>
            </w:hyperlink>
            <w:r w:rsidRPr="00352A25">
              <w:rPr>
                <w:lang w:val="ka-GE"/>
              </w:rPr>
              <w:t xml:space="preserve">, </w:t>
            </w:r>
            <w:hyperlink r:id="rId15" w:history="1">
              <w:r w:rsidRPr="00352A25">
                <w:rPr>
                  <w:lang w:val="ka-GE"/>
                </w:rPr>
                <w:t>kvira.ge</w:t>
              </w:r>
            </w:hyperlink>
            <w:r w:rsidRPr="00352A25">
              <w:rPr>
                <w:lang w:val="ka-GE"/>
              </w:rPr>
              <w:t xml:space="preserve">, </w:t>
            </w:r>
            <w:hyperlink r:id="rId16" w:history="1">
              <w:r w:rsidRPr="00352A25">
                <w:rPr>
                  <w:lang w:val="ka-GE"/>
                </w:rPr>
                <w:t>for.ge</w:t>
              </w:r>
            </w:hyperlink>
            <w:r w:rsidRPr="00352A25">
              <w:rPr>
                <w:lang w:val="ka-GE"/>
              </w:rPr>
              <w:t xml:space="preserve">,   </w:t>
            </w:r>
            <w:hyperlink r:id="rId17" w:history="1">
              <w:r w:rsidRPr="00352A25">
                <w:rPr>
                  <w:lang w:val="ka-GE"/>
                </w:rPr>
                <w:t>accent.com.ge</w:t>
              </w:r>
            </w:hyperlink>
            <w:r w:rsidRPr="00352A25">
              <w:rPr>
                <w:lang w:val="ka-GE"/>
              </w:rPr>
              <w:t xml:space="preserve">, </w:t>
            </w:r>
            <w:hyperlink r:id="rId18" w:history="1">
              <w:r w:rsidRPr="00352A25">
                <w:rPr>
                  <w:lang w:val="ka-GE"/>
                </w:rPr>
                <w:t>gurianews.ge</w:t>
              </w:r>
            </w:hyperlink>
            <w:r w:rsidRPr="00352A25">
              <w:rPr>
                <w:lang w:val="ka-GE"/>
              </w:rPr>
              <w:t xml:space="preserve">, </w:t>
            </w:r>
            <w:hyperlink r:id="rId19" w:history="1">
              <w:r w:rsidRPr="00352A25">
                <w:rPr>
                  <w:lang w:val="ka-GE"/>
                </w:rPr>
                <w:t>ipress.ge</w:t>
              </w:r>
            </w:hyperlink>
            <w:r w:rsidRPr="00352A25">
              <w:rPr>
                <w:lang w:val="ka-GE"/>
              </w:rPr>
              <w:t>, რეპორტიორი, Presa.ge, medianews.ge, Ambebi.ge,  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352A25"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52A25" w:rsidRPr="00352A25" w:rsidRDefault="00352A25" w:rsidP="00593D92">
            <w:pPr>
              <w:pStyle w:val="BodyText"/>
              <w:tabs>
                <w:tab w:val="left" w:pos="426"/>
              </w:tabs>
              <w:rPr>
                <w:rFonts w:eastAsia="Times New Roman"/>
                <w:b/>
                <w:bCs/>
              </w:rPr>
            </w:pPr>
            <w:r>
              <w:rPr>
                <w:rFonts w:eastAsia="Times New Roman"/>
                <w:b/>
                <w:bCs/>
              </w:rPr>
              <w:lastRenderedPageBreak/>
              <w:t>7</w:t>
            </w:r>
          </w:p>
        </w:tc>
        <w:tc>
          <w:tcPr>
            <w:tcW w:w="13892" w:type="dxa"/>
            <w:tcBorders>
              <w:top w:val="nil"/>
              <w:left w:val="nil"/>
              <w:bottom w:val="single" w:sz="4" w:space="0" w:color="auto"/>
              <w:right w:val="single" w:sz="4" w:space="0" w:color="auto"/>
            </w:tcBorders>
            <w:shd w:val="clear" w:color="auto" w:fill="auto"/>
          </w:tcPr>
          <w:p w:rsidR="00352A25" w:rsidRPr="00352A25" w:rsidRDefault="00352A25" w:rsidP="00236484">
            <w:pPr>
              <w:pStyle w:val="BodyText"/>
              <w:tabs>
                <w:tab w:val="left" w:pos="426"/>
              </w:tabs>
              <w:ind w:left="175"/>
              <w:rPr>
                <w:b/>
                <w:lang w:val="ka-GE"/>
              </w:rPr>
            </w:pPr>
            <w:r w:rsidRPr="00352A25">
              <w:rPr>
                <w:b/>
                <w:lang w:val="ka-GE"/>
              </w:rPr>
              <w:t>გარემოს დაცვისა და სოფლის მეურნეობის სამინისტრო</w:t>
            </w:r>
          </w:p>
          <w:p w:rsidR="00352A25" w:rsidRPr="00352A25" w:rsidRDefault="00352A25" w:rsidP="00236484">
            <w:pPr>
              <w:pStyle w:val="BodyText"/>
              <w:tabs>
                <w:tab w:val="left" w:pos="426"/>
              </w:tabs>
              <w:ind w:left="175"/>
              <w:rPr>
                <w:b/>
                <w:lang w:val="ka-GE"/>
              </w:rPr>
            </w:pPr>
            <w:r w:rsidRPr="00352A25">
              <w:rPr>
                <w:b/>
                <w:lang w:val="ka-GE"/>
              </w:rPr>
              <w:t>ღონისძიების დასახელება: </w:t>
            </w:r>
            <w:r w:rsidRPr="00352A25">
              <w:rPr>
                <w:lang w:val="ka-GE"/>
              </w:rPr>
              <w:t>ერთიანი აგროპროექტის ფარგლებში შიდა-ქართლში ახალი სასათბურე მეურნეობა მოეწყო</w:t>
            </w:r>
          </w:p>
          <w:p w:rsidR="00352A25" w:rsidRPr="00352A25" w:rsidRDefault="00352A25" w:rsidP="00236484">
            <w:pPr>
              <w:pStyle w:val="BodyText"/>
              <w:tabs>
                <w:tab w:val="left" w:pos="426"/>
              </w:tabs>
              <w:ind w:left="175"/>
              <w:rPr>
                <w:b/>
                <w:lang w:val="ka-GE"/>
              </w:rPr>
            </w:pPr>
            <w:r w:rsidRPr="00352A25">
              <w:rPr>
                <w:b/>
                <w:lang w:val="ka-GE"/>
              </w:rPr>
              <w:t>თარიღი და დრო: </w:t>
            </w:r>
            <w:r w:rsidRPr="00352A25">
              <w:rPr>
                <w:lang w:val="ka-GE"/>
              </w:rPr>
              <w:t>მასალას ვიღებთ 14 თებერვალს ვუშვებთ 16 თებერვალს</w:t>
            </w:r>
          </w:p>
          <w:p w:rsidR="00352A25" w:rsidRPr="00352A25" w:rsidRDefault="00352A25" w:rsidP="00236484">
            <w:pPr>
              <w:pStyle w:val="BodyText"/>
              <w:tabs>
                <w:tab w:val="left" w:pos="426"/>
              </w:tabs>
              <w:ind w:left="175"/>
              <w:rPr>
                <w:b/>
                <w:lang w:val="ka-GE"/>
              </w:rPr>
            </w:pPr>
            <w:r w:rsidRPr="00352A25">
              <w:rPr>
                <w:b/>
                <w:lang w:val="ka-GE"/>
              </w:rPr>
              <w:t>ადგილი: </w:t>
            </w:r>
            <w:r w:rsidRPr="00352A25">
              <w:rPr>
                <w:lang w:val="ka-GE"/>
              </w:rPr>
              <w:t>შიდა-ქართლი, ქარელის რაიონი, სოფელი ცერონისი</w:t>
            </w:r>
          </w:p>
          <w:p w:rsidR="00352A25" w:rsidRPr="00352A25" w:rsidRDefault="00352A25" w:rsidP="00236484">
            <w:pPr>
              <w:pStyle w:val="BodyText"/>
              <w:tabs>
                <w:tab w:val="left" w:pos="426"/>
              </w:tabs>
              <w:ind w:left="175"/>
              <w:rPr>
                <w:b/>
                <w:lang w:val="ka-GE"/>
              </w:rPr>
            </w:pPr>
            <w:r w:rsidRPr="00352A25">
              <w:rPr>
                <w:b/>
                <w:lang w:val="ka-GE"/>
              </w:rPr>
              <w:t>ღონისძიების შესახებ (აღწერა): </w:t>
            </w:r>
            <w:r w:rsidRPr="00352A25">
              <w:rPr>
                <w:lang w:val="ka-GE"/>
              </w:rPr>
              <w:t>სოფლის მეურნეობის პროექტების მართვის სააგენტოს საგრანტო მენეჯერმა ადგილობრივი თვითმმართველობის წარმომადგენლებთან ერთად მოინახულა ერთიანი აგროპროექტის ბენეფიციარია გიორგი ტალახაძე, რომელმაც სახლემწიფოს მხარდაჭერით სასათბურე მეურნეობის მოწყობისთვის გათბობის სისტემები შეიძინა.</w:t>
            </w:r>
          </w:p>
          <w:p w:rsidR="00352A25" w:rsidRPr="00352A25" w:rsidRDefault="00352A25" w:rsidP="00236484">
            <w:pPr>
              <w:pStyle w:val="BodyText"/>
              <w:tabs>
                <w:tab w:val="left" w:pos="426"/>
              </w:tabs>
              <w:ind w:left="175"/>
              <w:rPr>
                <w:b/>
                <w:lang w:val="ka-GE"/>
              </w:rPr>
            </w:pPr>
            <w:r w:rsidRPr="00352A25">
              <w:rPr>
                <w:b/>
                <w:lang w:val="ka-GE"/>
              </w:rPr>
              <w:t>მიზანი და მნიშვნელობა: </w:t>
            </w:r>
            <w:r w:rsidRPr="00352A25">
              <w:rPr>
                <w:lang w:val="ka-GE"/>
              </w:rPr>
              <w:t>სასათბურე ინფრასტრუქტურის შექმნა,  დარგის განვითარება, თანამედროვე ევროპული ტიპის საწარმოს შექმნა, რეგიონების მხარდაჭერა და ადგილობრივი მოსახლეობის დასაქმება.</w:t>
            </w:r>
          </w:p>
          <w:p w:rsidR="00352A25" w:rsidRPr="00352A25" w:rsidRDefault="00352A25" w:rsidP="00236484">
            <w:pPr>
              <w:pStyle w:val="BodyText"/>
              <w:tabs>
                <w:tab w:val="left" w:pos="426"/>
              </w:tabs>
              <w:ind w:left="175"/>
              <w:rPr>
                <w:b/>
                <w:lang w:val="ka-GE"/>
              </w:rPr>
            </w:pPr>
            <w:r w:rsidRPr="00352A25">
              <w:rPr>
                <w:b/>
                <w:lang w:val="ka-GE"/>
              </w:rPr>
              <w:t>ძირითადი გზავნილები: </w:t>
            </w:r>
            <w:r w:rsidRPr="00352A25">
              <w:rPr>
                <w:lang w:val="ka-GE"/>
              </w:rPr>
              <w:t>სასათბურე მეურნეობის როგორც დარგის განვითარება, თანამედროვე ტიპის აღჭურვილობის მონახულება, რომელიც ერთიანი-აგროპროექტის ფარგლებში დაფინანსდა, რეგიონების მხარდაჭერა</w:t>
            </w:r>
          </w:p>
          <w:p w:rsidR="00352A25" w:rsidRPr="00352A25" w:rsidRDefault="00352A25" w:rsidP="00236484">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რისკი არ გვაქვს</w:t>
            </w:r>
          </w:p>
          <w:p w:rsidR="00352A25" w:rsidRPr="00352A25" w:rsidRDefault="00352A25" w:rsidP="00236484">
            <w:pPr>
              <w:pStyle w:val="BodyText"/>
              <w:tabs>
                <w:tab w:val="left" w:pos="426"/>
              </w:tabs>
              <w:ind w:left="175"/>
              <w:rPr>
                <w:b/>
                <w:lang w:val="ka-GE"/>
              </w:rPr>
            </w:pPr>
            <w:r w:rsidRPr="00352A25">
              <w:rPr>
                <w:b/>
                <w:lang w:val="ka-GE"/>
              </w:rPr>
              <w:t>მთავარი უწყება:  </w:t>
            </w:r>
            <w:r w:rsidRPr="00352A25">
              <w:rPr>
                <w:lang w:val="ka-GE"/>
              </w:rPr>
              <w:t>სოფლის მეურნეობის პროექტების მართვის სააგენტო</w:t>
            </w:r>
          </w:p>
          <w:p w:rsidR="00352A25" w:rsidRPr="00352A25" w:rsidRDefault="00352A25" w:rsidP="00236484">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შიდა-ქართლის გუბერნია</w:t>
            </w:r>
          </w:p>
          <w:p w:rsidR="00352A25" w:rsidRPr="00352A25" w:rsidRDefault="00352A25" w:rsidP="00236484">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წახალისება და მისი კონკურენტუნარიანობის გაზრდა</w:t>
            </w:r>
          </w:p>
          <w:p w:rsidR="00352A25" w:rsidRPr="00352A25" w:rsidRDefault="00352A25" w:rsidP="00236484">
            <w:pPr>
              <w:pStyle w:val="BodyText"/>
              <w:tabs>
                <w:tab w:val="left" w:pos="426"/>
              </w:tabs>
              <w:ind w:left="175"/>
              <w:rPr>
                <w:b/>
                <w:lang w:val="ka-GE"/>
              </w:rPr>
            </w:pPr>
            <w:r w:rsidRPr="00352A25">
              <w:rPr>
                <w:b/>
                <w:lang w:val="ka-GE"/>
              </w:rPr>
              <w:t>მთავარი სპიკერი: </w:t>
            </w:r>
            <w:r w:rsidRPr="00352A25">
              <w:rPr>
                <w:lang w:val="ka-GE"/>
              </w:rPr>
              <w:t>საგრანტო მენეჯერი თორნიკე კაპანაძე; ბენეფიცირი</w:t>
            </w:r>
          </w:p>
          <w:p w:rsidR="00352A25" w:rsidRPr="00352A25" w:rsidRDefault="00352A25" w:rsidP="00236484">
            <w:pPr>
              <w:pStyle w:val="BodyText"/>
              <w:tabs>
                <w:tab w:val="left" w:pos="426"/>
              </w:tabs>
              <w:ind w:left="175"/>
              <w:rPr>
                <w:b/>
                <w:lang w:val="ka-GE"/>
              </w:rPr>
            </w:pPr>
            <w:r w:rsidRPr="00352A25">
              <w:rPr>
                <w:b/>
                <w:lang w:val="ka-GE"/>
              </w:rPr>
              <w:t>მოწვეული სტუმრები: </w:t>
            </w:r>
            <w:r w:rsidRPr="00352A25">
              <w:rPr>
                <w:lang w:val="ka-GE"/>
              </w:rPr>
              <w:t>ადგილბორივი გუბერნიის წარმომადგენლები</w:t>
            </w:r>
          </w:p>
          <w:p w:rsidR="00352A25" w:rsidRPr="00352A25" w:rsidRDefault="00352A25" w:rsidP="002F7C84">
            <w:pPr>
              <w:pStyle w:val="BodyText"/>
              <w:tabs>
                <w:tab w:val="left" w:pos="426"/>
              </w:tabs>
              <w:ind w:left="175"/>
              <w:rPr>
                <w:b/>
                <w:lang w:val="ka-GE"/>
              </w:rPr>
            </w:pPr>
            <w:r w:rsidRPr="00352A25">
              <w:rPr>
                <w:b/>
                <w:lang w:val="ka-GE"/>
              </w:rPr>
              <w:t xml:space="preserve">გაშუქება:  </w:t>
            </w:r>
            <w:r w:rsidRPr="00352A25">
              <w:rPr>
                <w:lang w:val="ka-GE"/>
              </w:rPr>
              <w:t>ცენტრალური მედია (TV, ბეჭდვითი და ელექტრონული მედია); სოციალური ქსელით გავრცელება -</w:t>
            </w:r>
            <w:hyperlink r:id="rId20" w:tgtFrame="_blank" w:history="1">
              <w:r w:rsidRPr="00352A25">
                <w:rPr>
                  <w:lang w:val="ka-GE"/>
                </w:rPr>
                <w:t>https://www.facebook.com/apma.ge/</w:t>
              </w:r>
            </w:hyperlink>
            <w:r w:rsidRPr="00352A25">
              <w:rPr>
                <w:lang w:val="ka-GE"/>
              </w:rPr>
              <w:t> გასული სიუჟეტების განთავსება: Youtube, ფოტომასალის განთავსება ვებ-ვერდზე (www.apma.ge), სოციალურ ქსელში.</w:t>
            </w:r>
          </w:p>
        </w:tc>
      </w:tr>
      <w:tr w:rsidR="00352A25"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52A25" w:rsidRPr="00352A25" w:rsidRDefault="00352A25" w:rsidP="00593D92">
            <w:pPr>
              <w:pStyle w:val="BodyText"/>
              <w:tabs>
                <w:tab w:val="left" w:pos="426"/>
              </w:tabs>
              <w:rPr>
                <w:rFonts w:eastAsia="Times New Roman"/>
                <w:b/>
                <w:bCs/>
              </w:rPr>
            </w:pPr>
            <w:r>
              <w:rPr>
                <w:rFonts w:eastAsia="Times New Roman"/>
                <w:b/>
                <w:bCs/>
              </w:rPr>
              <w:lastRenderedPageBreak/>
              <w:t>8</w:t>
            </w:r>
          </w:p>
        </w:tc>
        <w:tc>
          <w:tcPr>
            <w:tcW w:w="13892" w:type="dxa"/>
            <w:tcBorders>
              <w:top w:val="nil"/>
              <w:left w:val="nil"/>
              <w:bottom w:val="single" w:sz="4" w:space="0" w:color="auto"/>
              <w:right w:val="single" w:sz="4" w:space="0" w:color="auto"/>
            </w:tcBorders>
            <w:shd w:val="clear" w:color="auto" w:fill="auto"/>
          </w:tcPr>
          <w:p w:rsidR="00352A25" w:rsidRPr="00352A25" w:rsidRDefault="00352A25" w:rsidP="000A3AD9">
            <w:pPr>
              <w:pStyle w:val="BodyText"/>
              <w:tabs>
                <w:tab w:val="left" w:pos="426"/>
              </w:tabs>
              <w:ind w:left="175"/>
              <w:rPr>
                <w:b/>
                <w:lang w:val="ka-GE"/>
              </w:rPr>
            </w:pPr>
            <w:r w:rsidRPr="00352A25">
              <w:rPr>
                <w:b/>
                <w:lang w:val="ka-GE"/>
              </w:rPr>
              <w:t>გარემოს დაცვისა და სოფლის მეურნეობის სამინისტრო</w:t>
            </w:r>
          </w:p>
          <w:p w:rsidR="00352A25" w:rsidRPr="00352A25" w:rsidRDefault="00352A25" w:rsidP="000A3AD9">
            <w:pPr>
              <w:pStyle w:val="BodyText"/>
              <w:tabs>
                <w:tab w:val="left" w:pos="426"/>
              </w:tabs>
              <w:ind w:left="175"/>
              <w:rPr>
                <w:b/>
                <w:lang w:val="ka-GE"/>
              </w:rPr>
            </w:pPr>
            <w:r w:rsidRPr="00352A25">
              <w:rPr>
                <w:b/>
                <w:lang w:val="ka-GE"/>
              </w:rPr>
              <w:t xml:space="preserve">ღონისძიების დასახელება: </w:t>
            </w:r>
            <w:r w:rsidRPr="00352A25">
              <w:rPr>
                <w:lang w:val="ka-GE"/>
              </w:rPr>
              <w:t>დაცული ტერიტორიების სააგენტოს და საქართველოს უნივერსიტეტს შორის ურთიერთთანამშრომლობის მემორანდუმის გაფორმება.</w:t>
            </w:r>
          </w:p>
          <w:p w:rsidR="00352A25" w:rsidRPr="00352A25" w:rsidRDefault="00352A25" w:rsidP="000A3AD9">
            <w:pPr>
              <w:pStyle w:val="BodyText"/>
              <w:tabs>
                <w:tab w:val="left" w:pos="426"/>
              </w:tabs>
              <w:ind w:left="175"/>
              <w:rPr>
                <w:b/>
                <w:lang w:val="ka-GE"/>
              </w:rPr>
            </w:pPr>
            <w:r w:rsidRPr="00352A25">
              <w:rPr>
                <w:b/>
                <w:lang w:val="ka-GE"/>
              </w:rPr>
              <w:t>თარიღი და დრო: </w:t>
            </w:r>
            <w:r w:rsidRPr="00352A25">
              <w:rPr>
                <w:lang w:val="ka-GE"/>
              </w:rPr>
              <w:t>16 თებერვალი</w:t>
            </w:r>
          </w:p>
          <w:p w:rsidR="00352A25" w:rsidRPr="00352A25" w:rsidRDefault="00352A25" w:rsidP="000A3AD9">
            <w:pPr>
              <w:pStyle w:val="BodyText"/>
              <w:tabs>
                <w:tab w:val="left" w:pos="426"/>
              </w:tabs>
              <w:ind w:left="175"/>
              <w:rPr>
                <w:b/>
                <w:lang w:val="ka-GE"/>
              </w:rPr>
            </w:pPr>
            <w:r w:rsidRPr="00352A25">
              <w:rPr>
                <w:b/>
              </w:rPr>
              <w:t xml:space="preserve">ადგილი: </w:t>
            </w:r>
            <w:r w:rsidRPr="00352A25">
              <w:rPr>
                <w:lang w:val="ka-GE"/>
              </w:rPr>
              <w:t>საქართველოს უნივერსტეტი.</w:t>
            </w:r>
          </w:p>
          <w:p w:rsidR="00352A25" w:rsidRPr="00352A25" w:rsidRDefault="00352A25" w:rsidP="000A3AD9">
            <w:pPr>
              <w:pStyle w:val="BodyText"/>
              <w:tabs>
                <w:tab w:val="left" w:pos="426"/>
              </w:tabs>
              <w:ind w:left="175"/>
              <w:rPr>
                <w:b/>
                <w:lang w:val="ka-GE"/>
              </w:rPr>
            </w:pPr>
            <w:r w:rsidRPr="00352A25">
              <w:rPr>
                <w:b/>
                <w:lang w:val="ka-GE"/>
              </w:rPr>
              <w:t>ღონისძიების შესახებ (აღწერა): </w:t>
            </w:r>
            <w:r w:rsidRPr="00352A25">
              <w:rPr>
                <w:lang w:val="ka-GE"/>
              </w:rPr>
              <w:t>დაცული ტერიტორიების სააგენტოს და საქართველოს უნივერსიტეტს შორის გაფორმდება ურთიერთთანამშრომლობის მემორანდუმი.</w:t>
            </w:r>
          </w:p>
          <w:p w:rsidR="00352A25" w:rsidRPr="00352A25" w:rsidRDefault="00352A25" w:rsidP="000A3AD9">
            <w:pPr>
              <w:pStyle w:val="BodyText"/>
              <w:tabs>
                <w:tab w:val="left" w:pos="426"/>
              </w:tabs>
              <w:ind w:left="175"/>
              <w:rPr>
                <w:b/>
                <w:lang w:val="ka-GE"/>
              </w:rPr>
            </w:pPr>
            <w:r w:rsidRPr="00352A25">
              <w:rPr>
                <w:b/>
                <w:lang w:val="ka-GE"/>
              </w:rPr>
              <w:t>მიზანი და მნიშვნელობა:  </w:t>
            </w:r>
            <w:r w:rsidRPr="00352A25">
              <w:rPr>
                <w:lang w:val="ka-GE"/>
              </w:rPr>
              <w:t>მემორანდუმის ფარგლებში უნივერსიტეტში ჩატარდება დაცული ტერიტორიების თემაზე ლექციები, ასევე უნივერსტეტის სტუდენტები სტაჟირებას გაივლიან დაცული ტერიტორიების სააგენტოში, საჭიროების შემთხვევაში.</w:t>
            </w:r>
          </w:p>
          <w:p w:rsidR="00352A25" w:rsidRPr="00352A25" w:rsidRDefault="00352A25" w:rsidP="000A3AD9">
            <w:pPr>
              <w:pStyle w:val="BodyText"/>
              <w:tabs>
                <w:tab w:val="left" w:pos="426"/>
              </w:tabs>
              <w:ind w:left="175"/>
              <w:rPr>
                <w:b/>
                <w:lang w:val="ka-GE"/>
              </w:rPr>
            </w:pPr>
            <w:r w:rsidRPr="00352A25">
              <w:rPr>
                <w:b/>
                <w:lang w:val="ka-GE"/>
              </w:rPr>
              <w:t>ძირითადი გზავნილები: </w:t>
            </w:r>
            <w:r w:rsidRPr="00352A25">
              <w:rPr>
                <w:lang w:val="ka-GE"/>
              </w:rPr>
              <w:t>დაცული ტერიტორიების სააგენტო აქტიურად თანამშრომლობს უნივერსიტეტებთან და ხელს უწყობს ეკოსაგანმანათლებლო ღონისძიებების განხორციელებას.</w:t>
            </w:r>
          </w:p>
          <w:p w:rsidR="00352A25" w:rsidRPr="00352A25" w:rsidRDefault="00352A25" w:rsidP="000A3AD9">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არ არის</w:t>
            </w:r>
          </w:p>
          <w:p w:rsidR="00352A25" w:rsidRPr="00352A25" w:rsidRDefault="00352A25" w:rsidP="000A3AD9">
            <w:pPr>
              <w:pStyle w:val="BodyText"/>
              <w:tabs>
                <w:tab w:val="left" w:pos="426"/>
              </w:tabs>
              <w:ind w:left="175"/>
              <w:rPr>
                <w:b/>
                <w:lang w:val="ka-GE"/>
              </w:rPr>
            </w:pPr>
            <w:r w:rsidRPr="00352A25">
              <w:rPr>
                <w:b/>
                <w:lang w:val="ka-GE"/>
              </w:rPr>
              <w:t>მთავარი უწყება:  </w:t>
            </w:r>
            <w:r w:rsidRPr="00352A25">
              <w:rPr>
                <w:lang w:val="ka-GE"/>
              </w:rPr>
              <w:t>გარემოს დაცვისა და სოფლის მეურნეობის სამინისტრო</w:t>
            </w:r>
          </w:p>
          <w:p w:rsidR="00352A25" w:rsidRPr="00352A25" w:rsidRDefault="00352A25" w:rsidP="000A3AD9">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დაცული ტერიტორიების სააგენტო</w:t>
            </w:r>
          </w:p>
          <w:p w:rsidR="00352A25" w:rsidRPr="00352A25" w:rsidRDefault="00352A25" w:rsidP="000A3AD9">
            <w:pPr>
              <w:pStyle w:val="BodyText"/>
              <w:tabs>
                <w:tab w:val="left" w:pos="426"/>
              </w:tabs>
              <w:ind w:left="175"/>
              <w:rPr>
                <w:b/>
                <w:lang w:val="ka-GE"/>
              </w:rPr>
            </w:pPr>
            <w:r w:rsidRPr="00352A25">
              <w:rPr>
                <w:b/>
                <w:lang w:val="ka-GE"/>
              </w:rPr>
              <w:t xml:space="preserve">მოსალოდნელი შედეგი მოქალაქისთვის: </w:t>
            </w:r>
            <w:r w:rsidRPr="00352A25">
              <w:rPr>
                <w:lang w:val="ka-GE"/>
              </w:rPr>
              <w:t>განათლებული მომავალი თაობა და საჯარო სამსახურში სტუდენტების სტაჟირების შესაძლებლობა.</w:t>
            </w:r>
          </w:p>
          <w:p w:rsidR="00352A25" w:rsidRPr="00352A25" w:rsidRDefault="00352A25" w:rsidP="000A3AD9">
            <w:pPr>
              <w:pStyle w:val="BodyText"/>
              <w:tabs>
                <w:tab w:val="left" w:pos="426"/>
              </w:tabs>
              <w:ind w:left="175"/>
              <w:rPr>
                <w:b/>
                <w:lang w:val="ka-GE"/>
              </w:rPr>
            </w:pPr>
            <w:r w:rsidRPr="00352A25">
              <w:rPr>
                <w:b/>
                <w:lang w:val="ka-GE"/>
              </w:rPr>
              <w:t xml:space="preserve">მთავარი სპიკერი: </w:t>
            </w:r>
            <w:r w:rsidRPr="00352A25">
              <w:rPr>
                <w:lang w:val="ka-GE"/>
              </w:rPr>
              <w:t>დავით მარკოზაშვილი</w:t>
            </w:r>
          </w:p>
          <w:p w:rsidR="00352A25" w:rsidRPr="00352A25" w:rsidRDefault="00352A25" w:rsidP="000A3AD9">
            <w:pPr>
              <w:pStyle w:val="BodyText"/>
              <w:tabs>
                <w:tab w:val="left" w:pos="426"/>
              </w:tabs>
              <w:ind w:left="175"/>
              <w:rPr>
                <w:b/>
                <w:lang w:val="ka-GE"/>
              </w:rPr>
            </w:pPr>
            <w:r w:rsidRPr="00352A25">
              <w:rPr>
                <w:b/>
                <w:lang w:val="ka-GE"/>
              </w:rPr>
              <w:t xml:space="preserve">მოწვეული სტუმრები: </w:t>
            </w:r>
            <w:r w:rsidRPr="00352A25">
              <w:rPr>
                <w:lang w:val="ka-GE"/>
              </w:rPr>
              <w:t>არ არიან</w:t>
            </w:r>
          </w:p>
          <w:p w:rsidR="00352A25" w:rsidRPr="00352A25" w:rsidRDefault="00352A25" w:rsidP="000B0C79">
            <w:pPr>
              <w:pStyle w:val="BodyText"/>
              <w:tabs>
                <w:tab w:val="left" w:pos="426"/>
              </w:tabs>
              <w:ind w:left="175"/>
              <w:rPr>
                <w:b/>
                <w:lang w:val="ka-GE"/>
              </w:rPr>
            </w:pPr>
            <w:r w:rsidRPr="00352A25">
              <w:rPr>
                <w:b/>
                <w:lang w:val="ka-GE"/>
              </w:rPr>
              <w:t>გაშუქება:  </w:t>
            </w:r>
            <w:r w:rsidRPr="00352A25">
              <w:rPr>
                <w:lang w:val="ka-GE"/>
              </w:rPr>
              <w:t>სააგენტოს ვებ გვერდზე და ფეისბუქზე ნიუსის და ფოტოების განთავსება.</w:t>
            </w:r>
          </w:p>
        </w:tc>
      </w:tr>
      <w:tr w:rsidR="00352A25"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52A25" w:rsidRPr="00352A25" w:rsidRDefault="00352A25" w:rsidP="00593D92">
            <w:pPr>
              <w:pStyle w:val="BodyText"/>
              <w:tabs>
                <w:tab w:val="left" w:pos="426"/>
              </w:tabs>
              <w:rPr>
                <w:rFonts w:eastAsia="Times New Roman"/>
                <w:b/>
                <w:bCs/>
              </w:rPr>
            </w:pPr>
            <w:r>
              <w:rPr>
                <w:rFonts w:eastAsia="Times New Roman"/>
                <w:b/>
                <w:bCs/>
              </w:rPr>
              <w:t>9</w:t>
            </w:r>
          </w:p>
        </w:tc>
        <w:tc>
          <w:tcPr>
            <w:tcW w:w="13892" w:type="dxa"/>
            <w:tcBorders>
              <w:top w:val="nil"/>
              <w:left w:val="nil"/>
              <w:bottom w:val="single" w:sz="4" w:space="0" w:color="auto"/>
              <w:right w:val="single" w:sz="4" w:space="0" w:color="auto"/>
            </w:tcBorders>
            <w:shd w:val="clear" w:color="auto" w:fill="auto"/>
          </w:tcPr>
          <w:p w:rsidR="00352A25" w:rsidRPr="00352A25" w:rsidRDefault="00352A25" w:rsidP="002F7C84">
            <w:pPr>
              <w:pStyle w:val="BodyText"/>
              <w:tabs>
                <w:tab w:val="left" w:pos="426"/>
              </w:tabs>
              <w:ind w:left="175"/>
              <w:rPr>
                <w:b/>
                <w:lang w:val="ka-GE"/>
              </w:rPr>
            </w:pPr>
            <w:r w:rsidRPr="00352A25">
              <w:rPr>
                <w:b/>
                <w:lang w:val="ka-GE"/>
              </w:rPr>
              <w:t>იუსტიციის სამინისტრო</w:t>
            </w:r>
          </w:p>
          <w:p w:rsidR="00352A25" w:rsidRPr="00352A25" w:rsidRDefault="00352A25" w:rsidP="002F7C84">
            <w:pPr>
              <w:pStyle w:val="BodyText"/>
              <w:tabs>
                <w:tab w:val="left" w:pos="426"/>
              </w:tabs>
              <w:ind w:left="175"/>
              <w:rPr>
                <w:b/>
                <w:lang w:val="ka-GE"/>
              </w:rPr>
            </w:pPr>
            <w:r w:rsidRPr="00352A25">
              <w:rPr>
                <w:b/>
                <w:lang w:val="ka-GE"/>
              </w:rPr>
              <w:t xml:space="preserve">რადიო „იმედის“ პირდაპირი გადაცემა - „ერთი ისტორია“ </w:t>
            </w:r>
          </w:p>
          <w:p w:rsidR="00352A25" w:rsidRPr="00352A25" w:rsidRDefault="00352A25" w:rsidP="002F7C84">
            <w:pPr>
              <w:pStyle w:val="BodyText"/>
              <w:tabs>
                <w:tab w:val="left" w:pos="426"/>
              </w:tabs>
              <w:ind w:left="175"/>
              <w:rPr>
                <w:b/>
                <w:lang w:val="ka-GE"/>
              </w:rPr>
            </w:pPr>
            <w:r w:rsidRPr="00352A25">
              <w:rPr>
                <w:b/>
                <w:lang w:val="ka-GE"/>
              </w:rPr>
              <w:t>მთავარი უწყება: </w:t>
            </w:r>
            <w:r w:rsidRPr="00352A25">
              <w:rPr>
                <w:lang w:val="ka-GE"/>
              </w:rPr>
              <w:t>ეროვნული არქივი</w:t>
            </w:r>
            <w:r w:rsidRPr="00352A25">
              <w:rPr>
                <w:b/>
                <w:lang w:val="ka-GE"/>
              </w:rPr>
              <w:t xml:space="preserve"> </w:t>
            </w:r>
          </w:p>
          <w:p w:rsidR="00352A25" w:rsidRPr="00352A25" w:rsidRDefault="00352A25" w:rsidP="002F7C84">
            <w:pPr>
              <w:pStyle w:val="BodyText"/>
              <w:tabs>
                <w:tab w:val="left" w:pos="426"/>
              </w:tabs>
              <w:ind w:left="175"/>
              <w:rPr>
                <w:b/>
                <w:lang w:val="ka-GE"/>
              </w:rPr>
            </w:pPr>
            <w:r w:rsidRPr="00352A25">
              <w:rPr>
                <w:b/>
                <w:lang w:val="ka-GE"/>
              </w:rPr>
              <w:t>ღონისძიების თარიღი და დრო: </w:t>
            </w:r>
            <w:r w:rsidRPr="00352A25">
              <w:rPr>
                <w:lang w:val="ka-GE"/>
              </w:rPr>
              <w:t>16 თებერვალი</w:t>
            </w:r>
          </w:p>
          <w:p w:rsidR="00352A25" w:rsidRPr="00352A25" w:rsidRDefault="00352A25" w:rsidP="002F7C84">
            <w:pPr>
              <w:pStyle w:val="BodyText"/>
              <w:tabs>
                <w:tab w:val="left" w:pos="426"/>
              </w:tabs>
              <w:ind w:left="175"/>
              <w:rPr>
                <w:b/>
                <w:lang w:val="ka-GE"/>
              </w:rPr>
            </w:pPr>
            <w:r w:rsidRPr="00352A25">
              <w:rPr>
                <w:b/>
                <w:lang w:val="ka-GE"/>
              </w:rPr>
              <w:t>ღონისძიების ადგილი: </w:t>
            </w:r>
            <w:r w:rsidRPr="00352A25">
              <w:rPr>
                <w:lang w:val="ka-GE"/>
              </w:rPr>
              <w:t>ეროვნული არქივი</w:t>
            </w:r>
          </w:p>
          <w:p w:rsidR="00352A25" w:rsidRPr="00352A25" w:rsidRDefault="00352A25" w:rsidP="002F7C84">
            <w:pPr>
              <w:pStyle w:val="BodyText"/>
              <w:tabs>
                <w:tab w:val="left" w:pos="426"/>
              </w:tabs>
              <w:ind w:left="175"/>
              <w:rPr>
                <w:b/>
                <w:lang w:val="ka-GE"/>
              </w:rPr>
            </w:pPr>
            <w:r w:rsidRPr="00352A25">
              <w:rPr>
                <w:b/>
                <w:lang w:val="ka-GE"/>
              </w:rPr>
              <w:t xml:space="preserve">ღონისძიების შესახებ: </w:t>
            </w:r>
            <w:r w:rsidRPr="00352A25">
              <w:rPr>
                <w:lang w:val="ka-GE"/>
              </w:rPr>
              <w:t>რადიო „იმედის“ პირდაპირი გადაცემა დღის განმავლობაში ორჯერ ან სამჯერ გავა რადიოში და მოისმენთ მთელი კვირა.</w:t>
            </w:r>
            <w:r w:rsidRPr="00352A25">
              <w:rPr>
                <w:b/>
                <w:lang w:val="ka-GE"/>
              </w:rPr>
              <w:t xml:space="preserve"> </w:t>
            </w:r>
          </w:p>
          <w:p w:rsidR="00352A25" w:rsidRPr="00352A25" w:rsidRDefault="00352A25" w:rsidP="002F7C84">
            <w:pPr>
              <w:pStyle w:val="BodyText"/>
              <w:tabs>
                <w:tab w:val="left" w:pos="426"/>
              </w:tabs>
              <w:ind w:left="175"/>
              <w:rPr>
                <w:b/>
                <w:lang w:val="ka-GE"/>
              </w:rPr>
            </w:pPr>
            <w:r w:rsidRPr="00352A25">
              <w:rPr>
                <w:b/>
                <w:lang w:val="ka-GE"/>
              </w:rPr>
              <w:t>მიზანი და მნიშვნელობა: </w:t>
            </w:r>
            <w:r w:rsidRPr="00352A25">
              <w:rPr>
                <w:lang w:val="ka-GE"/>
              </w:rPr>
              <w:t>საავტორო გადაცემაში - „ერთი ისტორია“ - ჟურნალისტი თეიკო ანჯაფარიძე ისაუბრებს თბილისის სახელმწიფო უნივერსიტეტის 100 წლის იუბილეზე და პეტრე მელიქიშვილის წარმოთქმულ სიტყვაზე</w:t>
            </w:r>
          </w:p>
          <w:p w:rsidR="00352A25" w:rsidRPr="00352A25" w:rsidRDefault="00352A25" w:rsidP="002F7C84">
            <w:pPr>
              <w:pStyle w:val="BodyText"/>
              <w:tabs>
                <w:tab w:val="left" w:pos="426"/>
              </w:tabs>
              <w:ind w:left="175"/>
              <w:rPr>
                <w:b/>
                <w:lang w:val="ka-GE"/>
              </w:rPr>
            </w:pPr>
            <w:r w:rsidRPr="00352A25">
              <w:rPr>
                <w:b/>
                <w:lang w:val="ka-GE"/>
              </w:rPr>
              <w:t xml:space="preserve">ძირითადი გზავნილები:  </w:t>
            </w:r>
            <w:r w:rsidRPr="00352A25">
              <w:rPr>
                <w:lang w:val="ka-GE"/>
              </w:rPr>
              <w:t>საზოგადოების ინფორმირება</w:t>
            </w:r>
          </w:p>
          <w:p w:rsidR="00352A25" w:rsidRPr="00352A25" w:rsidRDefault="00352A25" w:rsidP="002F7C84">
            <w:pPr>
              <w:pStyle w:val="BodyText"/>
              <w:tabs>
                <w:tab w:val="left" w:pos="426"/>
              </w:tabs>
              <w:ind w:left="175"/>
              <w:rPr>
                <w:b/>
                <w:lang w:val="ka-GE"/>
              </w:rPr>
            </w:pPr>
            <w:r w:rsidRPr="00352A25">
              <w:rPr>
                <w:b/>
                <w:lang w:val="ka-GE"/>
              </w:rPr>
              <w:t>რისკები: </w:t>
            </w:r>
            <w:r w:rsidRPr="00352A25">
              <w:rPr>
                <w:lang w:val="ka-GE"/>
              </w:rPr>
              <w:t>არ არსებობს</w:t>
            </w:r>
          </w:p>
          <w:p w:rsidR="00352A25" w:rsidRPr="00352A25" w:rsidRDefault="00352A25" w:rsidP="002F7C84">
            <w:pPr>
              <w:pStyle w:val="BodyText"/>
              <w:tabs>
                <w:tab w:val="left" w:pos="426"/>
              </w:tabs>
              <w:ind w:left="175"/>
              <w:rPr>
                <w:b/>
                <w:lang w:val="ka-GE"/>
              </w:rPr>
            </w:pPr>
            <w:r w:rsidRPr="00352A25">
              <w:rPr>
                <w:b/>
                <w:lang w:val="ka-GE"/>
              </w:rPr>
              <w:t>დამატებითი უწყება/უწყებები: </w:t>
            </w:r>
          </w:p>
          <w:p w:rsidR="00352A25" w:rsidRPr="00352A25" w:rsidRDefault="00352A25" w:rsidP="002F7C84">
            <w:pPr>
              <w:pStyle w:val="BodyText"/>
              <w:tabs>
                <w:tab w:val="left" w:pos="426"/>
              </w:tabs>
              <w:ind w:left="175"/>
              <w:rPr>
                <w:b/>
                <w:lang w:val="ka-GE"/>
              </w:rPr>
            </w:pPr>
            <w:r w:rsidRPr="00352A25">
              <w:rPr>
                <w:b/>
                <w:lang w:val="ka-GE"/>
              </w:rPr>
              <w:lastRenderedPageBreak/>
              <w:t>მოსალოდნელი შედეგი მოქალაქისთვის: </w:t>
            </w:r>
            <w:r w:rsidRPr="00352A25">
              <w:rPr>
                <w:lang w:val="ka-GE"/>
              </w:rPr>
              <w:t>პროექტის ფარგლებში საზოგადოებას საშუალება ეძლევა  მიიღოს ამ დრომდე უცნობი და საინტერესო დეტალები სხვადასხვა თემების შესახებ</w:t>
            </w:r>
            <w:r w:rsidRPr="00352A25">
              <w:rPr>
                <w:b/>
                <w:lang w:val="ka-GE"/>
              </w:rPr>
              <w:t xml:space="preserve"> </w:t>
            </w:r>
          </w:p>
          <w:p w:rsidR="00352A25" w:rsidRPr="00352A25" w:rsidRDefault="00352A25" w:rsidP="002F7C84">
            <w:pPr>
              <w:pStyle w:val="BodyText"/>
              <w:tabs>
                <w:tab w:val="left" w:pos="426"/>
              </w:tabs>
              <w:ind w:left="175"/>
              <w:rPr>
                <w:b/>
                <w:lang w:val="ka-GE"/>
              </w:rPr>
            </w:pPr>
            <w:r w:rsidRPr="00352A25">
              <w:rPr>
                <w:b/>
                <w:lang w:val="ka-GE"/>
              </w:rPr>
              <w:t xml:space="preserve">მთავარი სპიკერი: </w:t>
            </w:r>
          </w:p>
          <w:p w:rsidR="00352A25" w:rsidRPr="00352A25" w:rsidRDefault="00352A25" w:rsidP="002F7C84">
            <w:pPr>
              <w:pStyle w:val="BodyText"/>
              <w:tabs>
                <w:tab w:val="left" w:pos="426"/>
              </w:tabs>
              <w:ind w:left="175"/>
              <w:rPr>
                <w:b/>
                <w:lang w:val="ka-GE"/>
              </w:rPr>
            </w:pPr>
            <w:r w:rsidRPr="00352A25">
              <w:rPr>
                <w:b/>
                <w:lang w:val="ka-GE"/>
              </w:rPr>
              <w:t>მოწვეული სტუმრები: -</w:t>
            </w:r>
          </w:p>
          <w:p w:rsidR="00352A25" w:rsidRPr="00352A25" w:rsidRDefault="00352A25" w:rsidP="002F7C84">
            <w:pPr>
              <w:pStyle w:val="BodyText"/>
              <w:tabs>
                <w:tab w:val="left" w:pos="426"/>
              </w:tabs>
              <w:ind w:left="175"/>
              <w:rPr>
                <w:b/>
                <w:lang w:val="ka-GE"/>
              </w:rPr>
            </w:pPr>
            <w:r w:rsidRPr="00352A25">
              <w:rPr>
                <w:b/>
                <w:lang w:val="ka-GE"/>
              </w:rPr>
              <w:t xml:space="preserve">გაშუქება: </w:t>
            </w:r>
            <w:r w:rsidRPr="00352A25">
              <w:rPr>
                <w:lang w:val="ka-GE"/>
              </w:rPr>
              <w:t>რადიო „იმედი“, რადიო იმედის ბლოგი, ქვემო ქართლის ტელევიზია</w:t>
            </w:r>
          </w:p>
        </w:tc>
      </w:tr>
    </w:tbl>
    <w:p w:rsidR="00170BBF" w:rsidRPr="00352A25" w:rsidRDefault="00170BBF" w:rsidP="00170BBF">
      <w:pPr>
        <w:rPr>
          <w:rFonts w:ascii="Sylfaen" w:eastAsiaTheme="minorEastAsia" w:hAnsi="Sylfaen" w:cs="Sylfaen"/>
          <w:sz w:val="24"/>
          <w:szCs w:val="24"/>
          <w:lang w:val="ka-GE"/>
        </w:rPr>
      </w:pPr>
    </w:p>
    <w:p w:rsidR="00170BBF" w:rsidRPr="00352A25" w:rsidRDefault="00170BBF" w:rsidP="00170BBF">
      <w:pPr>
        <w:rPr>
          <w:rFonts w:ascii="Sylfaen" w:eastAsiaTheme="minorEastAsia" w:hAnsi="Sylfaen" w:cs="Sylfaen"/>
          <w:sz w:val="24"/>
          <w:szCs w:val="24"/>
          <w:lang w:val="ka-GE"/>
        </w:rPr>
      </w:pPr>
      <w:r w:rsidRPr="00352A25">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170BBF" w:rsidRPr="00352A25"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352A25" w:rsidRDefault="00170BBF" w:rsidP="00593D9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170BBF" w:rsidRPr="00352A25" w:rsidRDefault="00170BBF" w:rsidP="00170BBF">
            <w:pPr>
              <w:pStyle w:val="BodyText"/>
              <w:tabs>
                <w:tab w:val="left" w:pos="426"/>
              </w:tabs>
              <w:ind w:left="151"/>
              <w:rPr>
                <w:rFonts w:eastAsia="Times New Roman"/>
                <w:b/>
                <w:bCs/>
                <w:lang w:val="ka-GE"/>
              </w:rPr>
            </w:pPr>
            <w:r w:rsidRPr="00352A25">
              <w:rPr>
                <w:rFonts w:eastAsia="Times New Roman"/>
                <w:b/>
                <w:bCs/>
                <w:lang w:val="ka-GE"/>
              </w:rPr>
              <w:t>1</w:t>
            </w:r>
            <w:r w:rsidRPr="00352A25">
              <w:rPr>
                <w:rFonts w:eastAsia="Times New Roman"/>
                <w:b/>
                <w:bCs/>
              </w:rPr>
              <w:t>7</w:t>
            </w:r>
            <w:r w:rsidRPr="00352A25">
              <w:rPr>
                <w:rFonts w:eastAsia="Times New Roman"/>
                <w:b/>
                <w:bCs/>
                <w:lang w:val="ka-GE"/>
              </w:rPr>
              <w:t xml:space="preserve"> თებერვალი</w:t>
            </w:r>
            <w:r w:rsidRPr="00352A25">
              <w:rPr>
                <w:rFonts w:eastAsia="Times New Roman"/>
                <w:b/>
                <w:bCs/>
              </w:rPr>
              <w:br/>
            </w:r>
            <w:r w:rsidRPr="00352A25">
              <w:rPr>
                <w:rFonts w:eastAsia="Times New Roman"/>
                <w:b/>
                <w:bCs/>
                <w:lang w:val="ka-GE"/>
              </w:rPr>
              <w:t>შაბათი</w:t>
            </w:r>
          </w:p>
        </w:tc>
      </w:tr>
      <w:tr w:rsidR="00170BBF"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352A25" w:rsidRDefault="00170BBF" w:rsidP="00593D92">
            <w:pPr>
              <w:pStyle w:val="BodyText"/>
              <w:tabs>
                <w:tab w:val="left" w:pos="426"/>
              </w:tabs>
              <w:rPr>
                <w:rFonts w:eastAsia="Times New Roman"/>
                <w:b/>
                <w:bCs/>
                <w:lang w:val="ka-GE"/>
              </w:rPr>
            </w:pPr>
            <w:r w:rsidRPr="00352A2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170BBF" w:rsidRPr="00352A25" w:rsidRDefault="00F502FA" w:rsidP="00593D92">
            <w:pPr>
              <w:pStyle w:val="BodyText"/>
              <w:tabs>
                <w:tab w:val="left" w:pos="426"/>
              </w:tabs>
              <w:ind w:left="151"/>
              <w:rPr>
                <w:b/>
                <w:lang w:val="ka-GE"/>
              </w:rPr>
            </w:pPr>
            <w:r w:rsidRPr="00352A25">
              <w:rPr>
                <w:b/>
              </w:rPr>
              <w:t>უსაფრთხოების კონფერენცია მიუნხენში</w:t>
            </w:r>
          </w:p>
        </w:tc>
      </w:tr>
      <w:tr w:rsidR="00170BBF"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352A25" w:rsidRDefault="00170BBF" w:rsidP="00593D9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170BBF" w:rsidRPr="00352A25" w:rsidRDefault="00170BBF" w:rsidP="00593D92">
            <w:pPr>
              <w:pStyle w:val="BodyText"/>
              <w:tabs>
                <w:tab w:val="left" w:pos="426"/>
              </w:tabs>
              <w:ind w:left="151"/>
              <w:rPr>
                <w:b/>
                <w:lang w:val="ka-GE"/>
              </w:rPr>
            </w:pPr>
            <w:r w:rsidRPr="00352A25">
              <w:rPr>
                <w:b/>
                <w:lang w:val="ka-GE"/>
              </w:rPr>
              <w:t>გადაცემებში პირდაპირი ეთერები</w:t>
            </w:r>
          </w:p>
          <w:p w:rsidR="00170BBF" w:rsidRPr="00352A25" w:rsidRDefault="00170BBF" w:rsidP="00593D92">
            <w:pPr>
              <w:pStyle w:val="BodyText"/>
              <w:tabs>
                <w:tab w:val="left" w:pos="426"/>
              </w:tabs>
              <w:ind w:left="175"/>
              <w:rPr>
                <w:b/>
                <w:lang w:val="ka-GE"/>
              </w:rPr>
            </w:pPr>
          </w:p>
        </w:tc>
      </w:tr>
      <w:tr w:rsidR="009D33DB" w:rsidRPr="00217DE1"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33DB" w:rsidRPr="00352A25" w:rsidRDefault="00700DDA" w:rsidP="001469A2">
            <w:pPr>
              <w:pStyle w:val="BodyText"/>
              <w:tabs>
                <w:tab w:val="left" w:pos="426"/>
              </w:tabs>
              <w:rPr>
                <w:rFonts w:eastAsia="Times New Roman"/>
                <w:b/>
                <w:bCs/>
                <w:lang w:val="ka-GE"/>
              </w:rPr>
            </w:pPr>
            <w:r w:rsidRPr="00352A2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D33DB" w:rsidRPr="00352A25" w:rsidRDefault="009D33DB" w:rsidP="009D33DB">
            <w:pPr>
              <w:pStyle w:val="BodyText"/>
              <w:tabs>
                <w:tab w:val="left" w:pos="426"/>
              </w:tabs>
              <w:ind w:left="175"/>
              <w:rPr>
                <w:b/>
                <w:lang w:val="ka-GE"/>
              </w:rPr>
            </w:pPr>
            <w:r w:rsidRPr="00352A25">
              <w:rPr>
                <w:b/>
                <w:lang w:val="ka-GE"/>
              </w:rPr>
              <w:t>გარემოს დაცვისა და სოფლის მეურნეობის სამინისტრო</w:t>
            </w:r>
          </w:p>
          <w:p w:rsidR="009D33DB" w:rsidRPr="00352A25" w:rsidRDefault="009D33DB" w:rsidP="009D33DB">
            <w:pPr>
              <w:pStyle w:val="BodyText"/>
              <w:tabs>
                <w:tab w:val="left" w:pos="426"/>
              </w:tabs>
              <w:ind w:left="175"/>
              <w:rPr>
                <w:b/>
                <w:lang w:val="ka-GE"/>
              </w:rPr>
            </w:pPr>
            <w:r w:rsidRPr="00352A25">
              <w:rPr>
                <w:b/>
                <w:lang w:val="ka-GE"/>
              </w:rPr>
              <w:t>ღონისძიების დასახელება:  </w:t>
            </w:r>
            <w:r w:rsidRPr="00352A25">
              <w:rPr>
                <w:lang w:val="ka-GE"/>
              </w:rPr>
              <w:t>GCF მზაობის პროექტის ფარგლებში სამუშაო შეხვედრა.</w:t>
            </w:r>
          </w:p>
          <w:p w:rsidR="009D33DB" w:rsidRPr="00352A25" w:rsidRDefault="009D33DB" w:rsidP="009D33DB">
            <w:pPr>
              <w:pStyle w:val="BodyText"/>
              <w:tabs>
                <w:tab w:val="left" w:pos="426"/>
              </w:tabs>
              <w:ind w:left="175"/>
              <w:rPr>
                <w:b/>
                <w:lang w:val="ka-GE"/>
              </w:rPr>
            </w:pPr>
            <w:r w:rsidRPr="00352A25">
              <w:rPr>
                <w:b/>
                <w:lang w:val="ka-GE"/>
              </w:rPr>
              <w:t>თარიღი და დრო:  </w:t>
            </w:r>
            <w:r w:rsidRPr="00352A25">
              <w:rPr>
                <w:lang w:val="ka-GE"/>
              </w:rPr>
              <w:t>09:00 სთ, 16 თებერვალი (გაშუქება 17 თებერვალს)</w:t>
            </w:r>
          </w:p>
          <w:p w:rsidR="009D33DB" w:rsidRPr="00352A25" w:rsidRDefault="009D33DB" w:rsidP="009D33DB">
            <w:pPr>
              <w:pStyle w:val="BodyText"/>
              <w:tabs>
                <w:tab w:val="left" w:pos="426"/>
              </w:tabs>
              <w:ind w:left="175"/>
              <w:rPr>
                <w:b/>
                <w:lang w:val="ka-GE"/>
              </w:rPr>
            </w:pPr>
            <w:r w:rsidRPr="00352A25">
              <w:rPr>
                <w:b/>
                <w:lang w:val="ka-GE"/>
              </w:rPr>
              <w:t>ადგილი:  </w:t>
            </w:r>
            <w:r w:rsidRPr="00352A25">
              <w:rPr>
                <w:lang w:val="ka-GE"/>
              </w:rPr>
              <w:t>სასტუმრო თბილისი მერიოტი.</w:t>
            </w:r>
          </w:p>
          <w:p w:rsidR="009D33DB" w:rsidRPr="00352A25" w:rsidRDefault="009D33DB" w:rsidP="009D33DB">
            <w:pPr>
              <w:pStyle w:val="BodyText"/>
              <w:tabs>
                <w:tab w:val="left" w:pos="426"/>
              </w:tabs>
              <w:ind w:left="175"/>
              <w:rPr>
                <w:b/>
                <w:lang w:val="ka-GE"/>
              </w:rPr>
            </w:pPr>
            <w:r w:rsidRPr="00352A25">
              <w:rPr>
                <w:b/>
                <w:lang w:val="ka-GE"/>
              </w:rPr>
              <w:t>ღონისძიების შესახებ (აღწერა): </w:t>
            </w:r>
            <w:r w:rsidRPr="00352A25">
              <w:rPr>
                <w:lang w:val="ka-GE"/>
              </w:rPr>
              <w:t>პროექტი უზრუნველყოფს საქართველოში ეროვნული უფლებამოსილი ორგანოს შესაძლებლობათა გაძლიერებას და ეროვნული პროგრამის დოკუმენტის მომზადებას. შეხვედრაზე განიხილება პრიორიტეტული საპროექტო მიმართულებები.ასევე, ქვეყნისთვის ტექნიკურ მხარდაჭერას, რათა გაძლიერდეს ეროვნული უფლებამოსილი ორგანო.</w:t>
            </w:r>
          </w:p>
          <w:p w:rsidR="009D33DB" w:rsidRPr="00352A25" w:rsidRDefault="009D33DB" w:rsidP="009D33DB">
            <w:pPr>
              <w:pStyle w:val="BodyText"/>
              <w:tabs>
                <w:tab w:val="left" w:pos="426"/>
              </w:tabs>
              <w:ind w:left="175"/>
              <w:rPr>
                <w:b/>
                <w:lang w:val="ka-GE"/>
              </w:rPr>
            </w:pPr>
            <w:r w:rsidRPr="00352A25">
              <w:rPr>
                <w:b/>
                <w:lang w:val="ka-GE"/>
              </w:rPr>
              <w:t>მიზანი და მნიშვნელობა: </w:t>
            </w:r>
            <w:r w:rsidRPr="00352A25">
              <w:rPr>
                <w:lang w:val="ka-GE"/>
              </w:rPr>
              <w:t>ეროვნული პროგრამის საკითხების განხილვა დაინტერესებულ მხარეებთან.</w:t>
            </w:r>
          </w:p>
          <w:p w:rsidR="009D33DB" w:rsidRPr="00352A25" w:rsidRDefault="009D33DB" w:rsidP="009D33DB">
            <w:pPr>
              <w:pStyle w:val="BodyText"/>
              <w:tabs>
                <w:tab w:val="left" w:pos="426"/>
              </w:tabs>
              <w:ind w:left="175"/>
              <w:rPr>
                <w:b/>
                <w:lang w:val="ka-GE"/>
              </w:rPr>
            </w:pPr>
            <w:r w:rsidRPr="00352A25">
              <w:rPr>
                <w:b/>
                <w:lang w:val="ka-GE"/>
              </w:rPr>
              <w:t>ძირითადი გზავნილები: </w:t>
            </w:r>
            <w:r w:rsidRPr="00352A25">
              <w:rPr>
                <w:lang w:val="ka-GE"/>
              </w:rPr>
              <w:t>ეროვნული უფლებამოსილი ორგანოს შესაძლებლობათა გაძლიერება.</w:t>
            </w:r>
          </w:p>
          <w:p w:rsidR="009D33DB" w:rsidRPr="00352A25" w:rsidRDefault="009D33DB" w:rsidP="009D33DB">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არ არის</w:t>
            </w:r>
          </w:p>
          <w:p w:rsidR="009D33DB" w:rsidRPr="00352A25" w:rsidRDefault="009D33DB" w:rsidP="009D33DB">
            <w:pPr>
              <w:pStyle w:val="BodyText"/>
              <w:tabs>
                <w:tab w:val="left" w:pos="426"/>
              </w:tabs>
              <w:ind w:left="175"/>
              <w:rPr>
                <w:b/>
                <w:lang w:val="ka-GE"/>
              </w:rPr>
            </w:pPr>
            <w:r w:rsidRPr="00352A25">
              <w:rPr>
                <w:b/>
                <w:lang w:val="ka-GE"/>
              </w:rPr>
              <w:t>მთავარი უწყება:  </w:t>
            </w:r>
            <w:r w:rsidRPr="00352A25">
              <w:rPr>
                <w:lang w:val="ka-GE"/>
              </w:rPr>
              <w:t>გარემოს დაცვისა და სოფლის მეურნეობის სამინისტრო.</w:t>
            </w:r>
          </w:p>
          <w:p w:rsidR="009D33DB" w:rsidRPr="00352A25" w:rsidRDefault="009D33DB" w:rsidP="009D33DB">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მწვანე კლიმატის ფონდი, გერმანიის საერთაშორისო თანამშრომლობის საზოგადოება(GIZ)</w:t>
            </w:r>
          </w:p>
          <w:p w:rsidR="009D33DB" w:rsidRPr="00352A25" w:rsidRDefault="009D33DB" w:rsidP="009D33DB">
            <w:pPr>
              <w:pStyle w:val="BodyText"/>
              <w:tabs>
                <w:tab w:val="left" w:pos="426"/>
              </w:tabs>
              <w:ind w:left="175"/>
              <w:rPr>
                <w:b/>
                <w:lang w:val="ka-GE"/>
              </w:rPr>
            </w:pPr>
            <w:r w:rsidRPr="00352A25">
              <w:rPr>
                <w:b/>
                <w:lang w:val="ka-GE"/>
              </w:rPr>
              <w:t xml:space="preserve">მოსალოდნელი შედეგი მოქალაქისთვის: </w:t>
            </w:r>
            <w:r w:rsidRPr="00352A25">
              <w:rPr>
                <w:lang w:val="ka-GE"/>
              </w:rPr>
              <w:t>საზოგადოების წარმომადგენლებს ეძლევათ შესაძლებლობა ეროვნული პროგრამის ფორმირებაში მიიღონ მონაწილეობა.</w:t>
            </w:r>
          </w:p>
          <w:p w:rsidR="009D33DB" w:rsidRPr="00352A25" w:rsidRDefault="009D33DB" w:rsidP="009D33DB">
            <w:pPr>
              <w:pStyle w:val="BodyText"/>
              <w:tabs>
                <w:tab w:val="left" w:pos="426"/>
              </w:tabs>
              <w:ind w:left="175"/>
              <w:rPr>
                <w:b/>
                <w:lang w:val="ka-GE"/>
              </w:rPr>
            </w:pPr>
            <w:r w:rsidRPr="00352A25">
              <w:rPr>
                <w:b/>
                <w:lang w:val="ka-GE"/>
              </w:rPr>
              <w:t xml:space="preserve">მთავარი სპიკერი: </w:t>
            </w:r>
            <w:r w:rsidRPr="00352A25">
              <w:rPr>
                <w:lang w:val="ka-GE"/>
              </w:rPr>
              <w:t>ნინო თანდილაშვილი- გარემოს დაცვისა და სოფლის მეურნეობის მინისტრის მოადგილე.</w:t>
            </w:r>
          </w:p>
          <w:p w:rsidR="009D33DB" w:rsidRPr="00352A25" w:rsidRDefault="009D33DB" w:rsidP="009D33DB">
            <w:pPr>
              <w:pStyle w:val="BodyText"/>
              <w:tabs>
                <w:tab w:val="left" w:pos="426"/>
              </w:tabs>
              <w:ind w:left="175"/>
              <w:rPr>
                <w:b/>
                <w:lang w:val="ka-GE"/>
              </w:rPr>
            </w:pPr>
            <w:r w:rsidRPr="00352A25">
              <w:rPr>
                <w:b/>
                <w:lang w:val="ka-GE"/>
              </w:rPr>
              <w:t xml:space="preserve">მოწვეული სტუმრები: </w:t>
            </w:r>
            <w:r w:rsidRPr="00352A25">
              <w:rPr>
                <w:lang w:val="ka-GE"/>
              </w:rPr>
              <w:t>ხელისუფლების წარმომადგენლები, კერძო სექტორი, არასამთავერობო ორგანიზაციები და კლიმატის ცლილების ექსპერტები.</w:t>
            </w:r>
          </w:p>
          <w:p w:rsidR="009D33DB" w:rsidRPr="00352A25" w:rsidRDefault="009D33DB" w:rsidP="009D33DB">
            <w:pPr>
              <w:pStyle w:val="BodyText"/>
              <w:tabs>
                <w:tab w:val="left" w:pos="426"/>
              </w:tabs>
              <w:ind w:left="175"/>
              <w:rPr>
                <w:b/>
                <w:lang w:val="ka-GE"/>
              </w:rPr>
            </w:pPr>
            <w:r w:rsidRPr="00352A25">
              <w:rPr>
                <w:b/>
                <w:lang w:val="ka-GE"/>
              </w:rPr>
              <w:t xml:space="preserve">გაშუქება: </w:t>
            </w:r>
            <w:r w:rsidRPr="00352A25">
              <w:rPr>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9D33DB" w:rsidRPr="00217DE1"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33DB" w:rsidRPr="00352A25" w:rsidRDefault="00700DDA" w:rsidP="00593D92">
            <w:pPr>
              <w:pStyle w:val="BodyText"/>
              <w:tabs>
                <w:tab w:val="left" w:pos="426"/>
              </w:tabs>
              <w:rPr>
                <w:rFonts w:eastAsia="Times New Roman"/>
                <w:b/>
                <w:bCs/>
                <w:lang w:val="ka-GE"/>
              </w:rPr>
            </w:pPr>
            <w:r w:rsidRPr="00352A25">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9D33DB" w:rsidRPr="00352A25" w:rsidRDefault="009D33DB" w:rsidP="001469A2">
            <w:pPr>
              <w:pStyle w:val="BodyText"/>
              <w:tabs>
                <w:tab w:val="left" w:pos="426"/>
              </w:tabs>
              <w:ind w:left="175"/>
              <w:rPr>
                <w:b/>
                <w:lang w:val="ka-GE"/>
              </w:rPr>
            </w:pPr>
            <w:r w:rsidRPr="00352A25">
              <w:rPr>
                <w:b/>
                <w:lang w:val="ka-GE"/>
              </w:rPr>
              <w:t>დევნილთა სამინისტრო</w:t>
            </w:r>
          </w:p>
          <w:p w:rsidR="009D33DB" w:rsidRPr="00352A25" w:rsidRDefault="009D33DB" w:rsidP="001469A2">
            <w:pPr>
              <w:pStyle w:val="BodyText"/>
              <w:tabs>
                <w:tab w:val="left" w:pos="426"/>
              </w:tabs>
              <w:ind w:left="175"/>
              <w:rPr>
                <w:b/>
                <w:lang w:val="ka-GE"/>
              </w:rPr>
            </w:pPr>
            <w:r w:rsidRPr="00352A25">
              <w:rPr>
                <w:b/>
                <w:lang w:val="ka-GE"/>
              </w:rPr>
              <w:t>მინისტრი ბათუმში  400-მდე ოჯახისთვის მიმდინარე სამშენებლო სამუშაოებს დაათვალიერებს</w:t>
            </w:r>
          </w:p>
          <w:p w:rsidR="009D33DB" w:rsidRPr="00352A25" w:rsidRDefault="009D33DB" w:rsidP="001469A2">
            <w:pPr>
              <w:pStyle w:val="BodyText"/>
              <w:tabs>
                <w:tab w:val="left" w:pos="426"/>
              </w:tabs>
              <w:ind w:left="175"/>
              <w:rPr>
                <w:b/>
                <w:lang w:val="ka-GE"/>
              </w:rPr>
            </w:pPr>
            <w:r w:rsidRPr="00352A25">
              <w:rPr>
                <w:b/>
                <w:lang w:val="ka-GE"/>
              </w:rPr>
              <w:t xml:space="preserve">თარიღი და დრო: </w:t>
            </w:r>
            <w:r w:rsidRPr="00352A25">
              <w:rPr>
                <w:lang w:val="ka-GE"/>
              </w:rPr>
              <w:t>17.02.2018;  12:00 საათი</w:t>
            </w:r>
          </w:p>
          <w:p w:rsidR="009D33DB" w:rsidRPr="00352A25" w:rsidRDefault="009D33DB" w:rsidP="001469A2">
            <w:pPr>
              <w:pStyle w:val="BodyText"/>
              <w:tabs>
                <w:tab w:val="left" w:pos="426"/>
              </w:tabs>
              <w:ind w:left="175"/>
              <w:rPr>
                <w:b/>
                <w:lang w:val="ka-GE"/>
              </w:rPr>
            </w:pPr>
            <w:r w:rsidRPr="00352A25">
              <w:rPr>
                <w:b/>
                <w:lang w:val="ka-GE"/>
              </w:rPr>
              <w:t xml:space="preserve">ადგილი:  </w:t>
            </w:r>
            <w:r w:rsidRPr="00352A25">
              <w:rPr>
                <w:lang w:val="ka-GE"/>
              </w:rPr>
              <w:t>ბათუმი</w:t>
            </w:r>
          </w:p>
          <w:p w:rsidR="009D33DB" w:rsidRPr="00352A25" w:rsidRDefault="009D33DB" w:rsidP="001469A2">
            <w:pPr>
              <w:pStyle w:val="BodyText"/>
              <w:tabs>
                <w:tab w:val="left" w:pos="426"/>
              </w:tabs>
              <w:ind w:left="175"/>
              <w:rPr>
                <w:lang w:val="ka-GE"/>
              </w:rPr>
            </w:pPr>
            <w:r w:rsidRPr="00352A25">
              <w:rPr>
                <w:b/>
                <w:lang w:val="ka-GE"/>
              </w:rPr>
              <w:t xml:space="preserve">ღონისძიების შესახებ (აღწერა): </w:t>
            </w:r>
            <w:r w:rsidRPr="00352A25">
              <w:rPr>
                <w:lang w:val="ka-GE"/>
              </w:rPr>
              <w:t xml:space="preserve">დევნილთა და განსახლების სამინისტრო და აჭარის მთავრობა ბათუმში 169 დევნილი და </w:t>
            </w:r>
            <w:r w:rsidRPr="00352A25">
              <w:rPr>
                <w:lang w:val="ka-GE"/>
              </w:rPr>
              <w:lastRenderedPageBreak/>
              <w:t xml:space="preserve">200 ეკომიგრანტი ოჯახის განსახლების მიზნით კორპუსებს აშენებენ. 17 თებერვალს მინისტრი სოზარ სუბარი და აჭარის მთავრობის თავმჯდომარე ზურაბ პატარაძე სამშენებლო სამუშაოებს ადგილზე დაათვალიერებენ. კორპუსების მშენებლობა 2018 წლის ზაფხულში დასრულდება. </w:t>
            </w:r>
          </w:p>
          <w:p w:rsidR="009D33DB" w:rsidRPr="00352A25" w:rsidRDefault="009D33DB" w:rsidP="001469A2">
            <w:pPr>
              <w:pStyle w:val="BodyText"/>
              <w:tabs>
                <w:tab w:val="left" w:pos="426"/>
              </w:tabs>
              <w:ind w:left="175"/>
              <w:rPr>
                <w:b/>
                <w:lang w:val="ka-GE"/>
              </w:rPr>
            </w:pPr>
            <w:r w:rsidRPr="00352A25">
              <w:rPr>
                <w:lang w:val="ka-GE"/>
              </w:rPr>
              <w:t>სამინისტრო აღნიშნულ კორპუსებში საცხოვრებელი ფართის მიღების მოთხოვნით დევნილი ოჯახების განაცხადების მიღების პროცესს უახლოეს მომავალში დაიწყებს.</w:t>
            </w:r>
            <w:r w:rsidRPr="00352A25">
              <w:rPr>
                <w:b/>
                <w:lang w:val="ka-GE"/>
              </w:rPr>
              <w:t xml:space="preserve">   </w:t>
            </w:r>
          </w:p>
          <w:p w:rsidR="009D33DB" w:rsidRPr="00352A25" w:rsidRDefault="009D33DB" w:rsidP="001469A2">
            <w:pPr>
              <w:pStyle w:val="BodyText"/>
              <w:tabs>
                <w:tab w:val="left" w:pos="426"/>
              </w:tabs>
              <w:ind w:left="175"/>
              <w:rPr>
                <w:b/>
                <w:lang w:val="ka-GE"/>
              </w:rPr>
            </w:pPr>
            <w:r w:rsidRPr="00352A25">
              <w:rPr>
                <w:b/>
                <w:lang w:val="ka-GE"/>
              </w:rPr>
              <w:t xml:space="preserve">მიზანი და მნიშვნელობა: </w:t>
            </w:r>
            <w:r w:rsidRPr="00352A25">
              <w:rPr>
                <w:lang w:val="ka-GE"/>
              </w:rPr>
              <w:t>დევნილი და ეკომიგრანტი ოჯახების საცხოვრებლით უზრუნველყოფა.</w:t>
            </w:r>
          </w:p>
          <w:p w:rsidR="009D33DB" w:rsidRPr="00352A25" w:rsidRDefault="009D33DB" w:rsidP="001469A2">
            <w:pPr>
              <w:pStyle w:val="BodyText"/>
              <w:tabs>
                <w:tab w:val="left" w:pos="426"/>
              </w:tabs>
              <w:ind w:left="175"/>
              <w:rPr>
                <w:b/>
                <w:lang w:val="ka-GE"/>
              </w:rPr>
            </w:pPr>
            <w:r w:rsidRPr="00352A25">
              <w:rPr>
                <w:b/>
                <w:lang w:val="ka-GE"/>
              </w:rPr>
              <w:t xml:space="preserve">ძირითადი გზავნილები: </w:t>
            </w:r>
            <w:r w:rsidRPr="00352A25">
              <w:rPr>
                <w:lang w:val="ka-GE"/>
              </w:rPr>
              <w:t>400-მდე ოჯახის ცხოვრება შეიცვლება; დევნილთა განსახლების მიზნით რეგიონებში მასშტაბური მშენებლობები მიმდინარეობს; მთავრობა, ერთიანი ძალისხმევით, ზრუნავს ეკომიგრანტი ოჯახების უსაფრთხო გარემოში განსახლებაზე.</w:t>
            </w:r>
            <w:r w:rsidRPr="00352A25">
              <w:rPr>
                <w:b/>
                <w:lang w:val="ka-GE"/>
              </w:rPr>
              <w:t xml:space="preserve">   </w:t>
            </w:r>
          </w:p>
          <w:p w:rsidR="009D33DB" w:rsidRPr="00352A25" w:rsidRDefault="009D33DB" w:rsidP="001469A2">
            <w:pPr>
              <w:pStyle w:val="BodyText"/>
              <w:tabs>
                <w:tab w:val="left" w:pos="426"/>
              </w:tabs>
              <w:ind w:left="175"/>
              <w:rPr>
                <w:b/>
                <w:lang w:val="ka-GE"/>
              </w:rPr>
            </w:pPr>
            <w:r w:rsidRPr="00352A25">
              <w:rPr>
                <w:b/>
                <w:lang w:val="ka-GE"/>
              </w:rPr>
              <w:t xml:space="preserve">რისკები (თუ არ არის, მიუთითეთ): </w:t>
            </w:r>
            <w:r w:rsidRPr="00352A25">
              <w:rPr>
                <w:lang w:val="ka-GE"/>
              </w:rPr>
              <w:t>ამ ეტაპზე,  თბილისში ბინის მიღების მოთხოვნით დევნილი ოჯახების განაცხადები არ მიიღება, რეგიონებში მიმდინარე მშენებლობებმა შესაძლოა თბილისში რეგისტრირებული დევნილი ოჯახების უკმაყოფილება გამოიწვიოს.</w:t>
            </w:r>
            <w:r w:rsidRPr="00352A25">
              <w:rPr>
                <w:b/>
                <w:lang w:val="ka-GE"/>
              </w:rPr>
              <w:t xml:space="preserve"> </w:t>
            </w:r>
          </w:p>
          <w:p w:rsidR="009D33DB" w:rsidRPr="00352A25" w:rsidRDefault="009D33DB" w:rsidP="001469A2">
            <w:pPr>
              <w:pStyle w:val="BodyText"/>
              <w:tabs>
                <w:tab w:val="left" w:pos="426"/>
              </w:tabs>
              <w:ind w:left="175"/>
              <w:rPr>
                <w:b/>
                <w:lang w:val="ka-GE"/>
              </w:rPr>
            </w:pPr>
            <w:r w:rsidRPr="00352A25">
              <w:rPr>
                <w:b/>
                <w:lang w:val="ka-GE"/>
              </w:rPr>
              <w:t xml:space="preserve">მთავარი უწყება: </w:t>
            </w:r>
            <w:r w:rsidRPr="00352A25">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9D33DB" w:rsidRPr="00352A25" w:rsidRDefault="009D33DB" w:rsidP="001469A2">
            <w:pPr>
              <w:pStyle w:val="BodyText"/>
              <w:tabs>
                <w:tab w:val="left" w:pos="426"/>
              </w:tabs>
              <w:ind w:left="175"/>
              <w:rPr>
                <w:b/>
                <w:lang w:val="ka-GE"/>
              </w:rPr>
            </w:pPr>
            <w:r w:rsidRPr="00352A25">
              <w:rPr>
                <w:b/>
                <w:lang w:val="ka-GE"/>
              </w:rPr>
              <w:t xml:space="preserve">დამატებითი უწყება/უწყებები: </w:t>
            </w:r>
            <w:r w:rsidRPr="00352A25">
              <w:rPr>
                <w:lang w:val="ka-GE"/>
              </w:rPr>
              <w:t>აჭარის მთავრობა</w:t>
            </w:r>
          </w:p>
          <w:p w:rsidR="009D33DB" w:rsidRPr="00352A25" w:rsidRDefault="009D33DB" w:rsidP="001469A2">
            <w:pPr>
              <w:pStyle w:val="BodyText"/>
              <w:tabs>
                <w:tab w:val="left" w:pos="426"/>
              </w:tabs>
              <w:ind w:left="175"/>
              <w:rPr>
                <w:b/>
                <w:lang w:val="ka-GE"/>
              </w:rPr>
            </w:pPr>
            <w:r w:rsidRPr="00352A25">
              <w:rPr>
                <w:b/>
                <w:lang w:val="ka-GE"/>
              </w:rPr>
              <w:t xml:space="preserve">მოსალოდნელი შედეგი მოქალაქისთვის: </w:t>
            </w:r>
            <w:r w:rsidRPr="00352A25">
              <w:rPr>
                <w:lang w:val="ka-GE"/>
              </w:rPr>
              <w:t>მშენებლობის დასრულების შემდეგ 169 დევნილი და 200 ეკომიგრანტი ოჯახი ბინის მფლობელი გახდება.</w:t>
            </w:r>
          </w:p>
          <w:p w:rsidR="009D33DB" w:rsidRPr="00352A25" w:rsidRDefault="009D33DB" w:rsidP="001469A2">
            <w:pPr>
              <w:pStyle w:val="BodyText"/>
              <w:tabs>
                <w:tab w:val="left" w:pos="426"/>
              </w:tabs>
              <w:ind w:left="175"/>
              <w:rPr>
                <w:b/>
                <w:lang w:val="ka-GE"/>
              </w:rPr>
            </w:pPr>
            <w:r w:rsidRPr="00352A25">
              <w:rPr>
                <w:b/>
                <w:lang w:val="ka-GE"/>
              </w:rPr>
              <w:t xml:space="preserve">მთავარი სპიკერი: </w:t>
            </w:r>
            <w:r w:rsidRPr="00352A25">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 აჭარის მთავრობის თავმჯდომარე ზურაბ პატარაძე.</w:t>
            </w:r>
            <w:r w:rsidRPr="00352A25">
              <w:rPr>
                <w:b/>
                <w:lang w:val="ka-GE"/>
              </w:rPr>
              <w:t xml:space="preserve"> </w:t>
            </w:r>
          </w:p>
          <w:p w:rsidR="009D33DB" w:rsidRPr="00352A25" w:rsidRDefault="009D33DB" w:rsidP="001469A2">
            <w:pPr>
              <w:pStyle w:val="BodyText"/>
              <w:tabs>
                <w:tab w:val="left" w:pos="426"/>
              </w:tabs>
              <w:ind w:left="175"/>
              <w:rPr>
                <w:b/>
                <w:lang w:val="ka-GE"/>
              </w:rPr>
            </w:pPr>
            <w:r w:rsidRPr="00352A25">
              <w:rPr>
                <w:b/>
                <w:lang w:val="ka-GE"/>
              </w:rPr>
              <w:t xml:space="preserve">მოწვეული სტუმრები:   </w:t>
            </w:r>
          </w:p>
          <w:p w:rsidR="009D33DB" w:rsidRPr="00352A25" w:rsidRDefault="009D33DB" w:rsidP="001469A2">
            <w:pPr>
              <w:pStyle w:val="BodyText"/>
              <w:tabs>
                <w:tab w:val="left" w:pos="426"/>
              </w:tabs>
              <w:ind w:left="175"/>
              <w:rPr>
                <w:b/>
                <w:lang w:val="ka-GE"/>
              </w:rPr>
            </w:pPr>
            <w:r w:rsidRPr="00352A25">
              <w:rPr>
                <w:b/>
                <w:lang w:val="ka-GE"/>
              </w:rPr>
              <w:t xml:space="preserve">გაშუქება: </w:t>
            </w:r>
            <w:r w:rsidRPr="00352A25">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0D5C5C"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5C5C" w:rsidRPr="00352A25" w:rsidRDefault="00700DDA" w:rsidP="00593D92">
            <w:pPr>
              <w:pStyle w:val="BodyText"/>
              <w:tabs>
                <w:tab w:val="left" w:pos="426"/>
              </w:tabs>
              <w:rPr>
                <w:rFonts w:eastAsia="Times New Roman"/>
                <w:b/>
                <w:bCs/>
                <w:lang w:val="ka-GE"/>
              </w:rPr>
            </w:pPr>
            <w:r w:rsidRPr="00352A25">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BB1D65" w:rsidRPr="00352A25" w:rsidRDefault="00BB1D65" w:rsidP="000D5C5C">
            <w:pPr>
              <w:pStyle w:val="BodyText"/>
              <w:tabs>
                <w:tab w:val="left" w:pos="426"/>
              </w:tabs>
              <w:ind w:left="175"/>
              <w:rPr>
                <w:b/>
                <w:lang w:val="ka-GE"/>
              </w:rPr>
            </w:pPr>
            <w:r w:rsidRPr="00352A25">
              <w:rPr>
                <w:b/>
                <w:lang w:val="ka-GE"/>
              </w:rPr>
              <w:t>იუსტიციის სამინისტრო</w:t>
            </w:r>
          </w:p>
          <w:p w:rsidR="000D5C5C" w:rsidRPr="00352A25" w:rsidRDefault="000D5C5C" w:rsidP="000D5C5C">
            <w:pPr>
              <w:pStyle w:val="BodyText"/>
              <w:tabs>
                <w:tab w:val="left" w:pos="426"/>
              </w:tabs>
              <w:ind w:left="175"/>
              <w:rPr>
                <w:b/>
                <w:lang w:val="ka-GE"/>
              </w:rPr>
            </w:pPr>
            <w:r w:rsidRPr="00352A25">
              <w:rPr>
                <w:b/>
                <w:lang w:val="ka-GE"/>
              </w:rPr>
              <w:t>„არ ვიცი, ასე რამ შემაყვარა“ - ლადო ასათიანის  ლექსების აუდიო-ბეჭდური ორენოვანი კრებულის პრეზენტაცია</w:t>
            </w:r>
          </w:p>
          <w:p w:rsidR="000D5C5C" w:rsidRPr="00352A25" w:rsidRDefault="000D5C5C" w:rsidP="000D5C5C">
            <w:pPr>
              <w:pStyle w:val="BodyText"/>
              <w:tabs>
                <w:tab w:val="left" w:pos="426"/>
              </w:tabs>
              <w:ind w:left="175"/>
              <w:rPr>
                <w:b/>
                <w:lang w:val="ka-GE"/>
              </w:rPr>
            </w:pPr>
            <w:r w:rsidRPr="00352A25">
              <w:rPr>
                <w:b/>
                <w:lang w:val="ka-GE"/>
              </w:rPr>
              <w:t xml:space="preserve">თარიღი და დრო:  </w:t>
            </w:r>
            <w:r w:rsidRPr="00352A25">
              <w:rPr>
                <w:lang w:val="ka-GE"/>
              </w:rPr>
              <w:t>17 თებერვალი, 13:00 საათი;</w:t>
            </w:r>
          </w:p>
          <w:p w:rsidR="000D5C5C" w:rsidRPr="00352A25" w:rsidRDefault="000D5C5C" w:rsidP="000D5C5C">
            <w:pPr>
              <w:pStyle w:val="BodyText"/>
              <w:tabs>
                <w:tab w:val="left" w:pos="426"/>
              </w:tabs>
              <w:ind w:left="175"/>
              <w:rPr>
                <w:b/>
                <w:lang w:val="ka-GE"/>
              </w:rPr>
            </w:pPr>
            <w:r w:rsidRPr="00352A25">
              <w:rPr>
                <w:b/>
                <w:lang w:val="ka-GE"/>
              </w:rPr>
              <w:t xml:space="preserve">ადგილი:  </w:t>
            </w:r>
            <w:r w:rsidRPr="00352A25">
              <w:rPr>
                <w:lang w:val="ka-GE"/>
              </w:rPr>
              <w:t>საქართველოს პარლამენტის ილია ჭავჭავაძის სახელობის ეროვნული ბიბლიოთეკა;</w:t>
            </w:r>
            <w:r w:rsidRPr="00352A25">
              <w:rPr>
                <w:b/>
                <w:lang w:val="ka-GE"/>
              </w:rPr>
              <w:t xml:space="preserve"> </w:t>
            </w:r>
          </w:p>
          <w:p w:rsidR="000D5C5C" w:rsidRPr="00352A25" w:rsidRDefault="000D5C5C" w:rsidP="000D5C5C">
            <w:pPr>
              <w:pStyle w:val="BodyText"/>
              <w:tabs>
                <w:tab w:val="left" w:pos="426"/>
              </w:tabs>
              <w:ind w:left="175"/>
              <w:rPr>
                <w:b/>
                <w:lang w:val="ka-GE"/>
              </w:rPr>
            </w:pPr>
            <w:r w:rsidRPr="00352A25">
              <w:rPr>
                <w:b/>
                <w:lang w:val="ka-GE"/>
              </w:rPr>
              <w:t xml:space="preserve">ღონისძიების შესახებ (აღწერა): </w:t>
            </w:r>
            <w:r w:rsidRPr="00352A25">
              <w:rPr>
                <w:lang w:val="ka-GE"/>
              </w:rPr>
              <w:t>„არ ვიცი, ასე რამ შემაყვარა“ - ასე ჰქვია ლადო ასათიანის  ლექსების აუდიო-ბეჭდურ ორენოვან კრებულს, რომელიც იუსტიციის სამინისტროს სსიპ „დანაშაულის პრევენციის ცენტრის“ ინიციატივით მოსწავლეებმა შექმნეს. კრებულში შესულია მოსწავლეების მიერ რჩეული და მათ მიერვე ინგლისურად თარგმნილი 10 ლექსი. ლექსების ხმოვანი ჩანაწერი სსიპ „საქართველოს ეროვნულ არქივში“ ასევე მოსწავლეების მიერ მომზადდა.</w:t>
            </w:r>
            <w:r w:rsidRPr="00352A25">
              <w:rPr>
                <w:b/>
                <w:lang w:val="ka-GE"/>
              </w:rPr>
              <w:t xml:space="preserve"> </w:t>
            </w:r>
          </w:p>
          <w:p w:rsidR="000D5C5C" w:rsidRPr="00352A25" w:rsidRDefault="000D5C5C" w:rsidP="000D5C5C">
            <w:pPr>
              <w:pStyle w:val="BodyText"/>
              <w:tabs>
                <w:tab w:val="left" w:pos="426"/>
              </w:tabs>
              <w:ind w:left="175"/>
              <w:rPr>
                <w:b/>
                <w:lang w:val="ka-GE"/>
              </w:rPr>
            </w:pPr>
            <w:r w:rsidRPr="00352A25">
              <w:rPr>
                <w:b/>
                <w:lang w:val="ka-GE"/>
              </w:rPr>
              <w:t xml:space="preserve">მიზანი და მნიშვნელობა: </w:t>
            </w:r>
            <w:r w:rsidRPr="00352A25">
              <w:rPr>
                <w:lang w:val="ka-GE"/>
              </w:rPr>
              <w:t>პროექტის მიზანია ახალგაზრდებში შემეცნებითი და შემოქმედებითი ინიციატივების მხარდაჭერა, მათი ლიტერატურით დაინტერესება.</w:t>
            </w:r>
          </w:p>
          <w:p w:rsidR="000D5C5C" w:rsidRPr="00352A25" w:rsidRDefault="000D5C5C" w:rsidP="000D5C5C">
            <w:pPr>
              <w:pStyle w:val="BodyText"/>
              <w:tabs>
                <w:tab w:val="left" w:pos="426"/>
              </w:tabs>
              <w:ind w:left="175"/>
              <w:rPr>
                <w:b/>
                <w:lang w:val="ka-GE"/>
              </w:rPr>
            </w:pPr>
            <w:r w:rsidRPr="00352A25">
              <w:rPr>
                <w:b/>
                <w:lang w:val="ka-GE"/>
              </w:rPr>
              <w:lastRenderedPageBreak/>
              <w:t xml:space="preserve">ძირითადი გზავნილები: </w:t>
            </w:r>
            <w:r w:rsidRPr="00352A25">
              <w:rPr>
                <w:lang w:val="ka-GE"/>
              </w:rPr>
              <w:t>პროექტი გახდა ახალგაზრდებთან ურთიერთობების საუკეთესო საშუალება. სხვადასხვა სკოლის 50 მოსწავლე ერთობლივი იდეის გარშემო გაერთიანდა და ჯგუფურად შეძლეს ამ კრებულის შექმნა. თავისუფალი დრო ნაყოფიერად და საინტერესოდ გაატარეს.</w:t>
            </w:r>
          </w:p>
          <w:p w:rsidR="000D5C5C" w:rsidRPr="00352A25" w:rsidRDefault="000D5C5C" w:rsidP="000D5C5C">
            <w:pPr>
              <w:pStyle w:val="BodyText"/>
              <w:tabs>
                <w:tab w:val="left" w:pos="426"/>
              </w:tabs>
              <w:ind w:left="175"/>
              <w:rPr>
                <w:b/>
                <w:lang w:val="ka-GE"/>
              </w:rPr>
            </w:pPr>
            <w:r w:rsidRPr="00352A25">
              <w:rPr>
                <w:b/>
                <w:lang w:val="ka-GE"/>
              </w:rPr>
              <w:t xml:space="preserve">რისკები (თუ არ არის, მიუთითეთ): </w:t>
            </w:r>
            <w:r w:rsidRPr="00352A25">
              <w:rPr>
                <w:lang w:val="ka-GE"/>
              </w:rPr>
              <w:t>არ არის;</w:t>
            </w:r>
          </w:p>
          <w:p w:rsidR="000D5C5C" w:rsidRPr="00352A25" w:rsidRDefault="000D5C5C" w:rsidP="000D5C5C">
            <w:pPr>
              <w:pStyle w:val="BodyText"/>
              <w:tabs>
                <w:tab w:val="left" w:pos="426"/>
              </w:tabs>
              <w:ind w:left="175"/>
              <w:rPr>
                <w:b/>
                <w:lang w:val="ka-GE"/>
              </w:rPr>
            </w:pPr>
            <w:r w:rsidRPr="00352A25">
              <w:rPr>
                <w:b/>
                <w:lang w:val="ka-GE"/>
              </w:rPr>
              <w:t xml:space="preserve">მთავარი უწყება:  </w:t>
            </w:r>
            <w:r w:rsidRPr="00352A25">
              <w:rPr>
                <w:lang w:val="ka-GE"/>
              </w:rPr>
              <w:t>სსიპ „დანაშაულის პრევენციის ცენტრი“;</w:t>
            </w:r>
            <w:r w:rsidRPr="00352A25">
              <w:rPr>
                <w:b/>
                <w:lang w:val="ka-GE"/>
              </w:rPr>
              <w:tab/>
            </w:r>
          </w:p>
          <w:p w:rsidR="000D5C5C" w:rsidRPr="00352A25" w:rsidRDefault="000D5C5C" w:rsidP="000D5C5C">
            <w:pPr>
              <w:pStyle w:val="BodyText"/>
              <w:tabs>
                <w:tab w:val="left" w:pos="426"/>
              </w:tabs>
              <w:ind w:left="175"/>
              <w:rPr>
                <w:b/>
                <w:lang w:val="ka-GE"/>
              </w:rPr>
            </w:pPr>
            <w:r w:rsidRPr="00352A25">
              <w:rPr>
                <w:b/>
                <w:lang w:val="ka-GE"/>
              </w:rPr>
              <w:t xml:space="preserve">დამატებითი უწყება/უწყებები:  </w:t>
            </w:r>
            <w:r w:rsidRPr="00352A25">
              <w:rPr>
                <w:lang w:val="ka-GE"/>
              </w:rPr>
              <w:t>სსიპ „საქართველოს ეროვნული არქივი“;</w:t>
            </w:r>
          </w:p>
          <w:p w:rsidR="000D5C5C" w:rsidRPr="00352A25" w:rsidRDefault="000D5C5C" w:rsidP="000D5C5C">
            <w:pPr>
              <w:pStyle w:val="BodyText"/>
              <w:tabs>
                <w:tab w:val="left" w:pos="426"/>
              </w:tabs>
              <w:ind w:left="175"/>
              <w:rPr>
                <w:b/>
                <w:lang w:val="ka-GE"/>
              </w:rPr>
            </w:pPr>
            <w:r w:rsidRPr="00352A25">
              <w:rPr>
                <w:b/>
                <w:lang w:val="ka-GE"/>
              </w:rPr>
              <w:t xml:space="preserve">მოსალოდნელი შედეგი მოქალაქისთვის:  </w:t>
            </w:r>
            <w:r w:rsidRPr="00352A25">
              <w:rPr>
                <w:lang w:val="ka-GE"/>
              </w:rPr>
              <w:t>მოსწავლეების მონდომებითა და აქტიური ჩართულობით საზოგადოებას წარედგინა ლადო ასათიანის ლექსების ქართულ-ინგლისური ვერსიები. კრებულის რამდენიმე ვერსია საჩუქრად გადაეცემა ეროვნულ ბიბლიოთეკას და ეროვნული არქივის აუდიო-საცავს;</w:t>
            </w:r>
          </w:p>
          <w:p w:rsidR="000D5C5C" w:rsidRPr="00352A25" w:rsidRDefault="000D5C5C" w:rsidP="000D5C5C">
            <w:pPr>
              <w:pStyle w:val="BodyText"/>
              <w:tabs>
                <w:tab w:val="left" w:pos="426"/>
              </w:tabs>
              <w:ind w:left="175"/>
              <w:rPr>
                <w:b/>
                <w:lang w:val="ka-GE"/>
              </w:rPr>
            </w:pPr>
            <w:r w:rsidRPr="00352A25">
              <w:rPr>
                <w:b/>
                <w:lang w:val="ka-GE"/>
              </w:rPr>
              <w:t xml:space="preserve">მთავარი სპიკერი:  </w:t>
            </w:r>
            <w:r w:rsidRPr="00352A25">
              <w:rPr>
                <w:lang w:val="ka-GE"/>
              </w:rPr>
              <w:t>დირექტორი თათია ხოჭოლავა და რედაქტორი/მთარგმნელი დალილა გოგია, ბიბლიოთეკის დირექტორი გიორგი კეკელიძე; პროექტის მონაწილეები;</w:t>
            </w:r>
          </w:p>
          <w:p w:rsidR="000D5C5C" w:rsidRPr="00352A25" w:rsidRDefault="000D5C5C" w:rsidP="000D5C5C">
            <w:pPr>
              <w:pStyle w:val="BodyText"/>
              <w:tabs>
                <w:tab w:val="left" w:pos="426"/>
              </w:tabs>
              <w:ind w:left="175"/>
              <w:rPr>
                <w:b/>
                <w:lang w:val="ka-GE"/>
              </w:rPr>
            </w:pPr>
            <w:r w:rsidRPr="00352A25">
              <w:rPr>
                <w:b/>
                <w:lang w:val="ka-GE"/>
              </w:rPr>
              <w:t xml:space="preserve">მოწვეული სტუმრები: </w:t>
            </w:r>
            <w:r w:rsidRPr="00352A25">
              <w:rPr>
                <w:lang w:val="ka-GE"/>
              </w:rPr>
              <w:t>სკოლის მოსწავლეები, სკოლის დირექტორები, მშობლები.</w:t>
            </w:r>
          </w:p>
          <w:p w:rsidR="000D5C5C" w:rsidRPr="00352A25" w:rsidRDefault="000D5C5C" w:rsidP="000D5C5C">
            <w:pPr>
              <w:pStyle w:val="BodyText"/>
              <w:tabs>
                <w:tab w:val="left" w:pos="426"/>
              </w:tabs>
              <w:ind w:left="175"/>
              <w:rPr>
                <w:b/>
                <w:lang w:val="ka-GE"/>
              </w:rPr>
            </w:pPr>
            <w:r w:rsidRPr="00352A25">
              <w:rPr>
                <w:b/>
                <w:lang w:val="ka-GE"/>
              </w:rPr>
              <w:t xml:space="preserve">გაშუქება - </w:t>
            </w:r>
            <w:r w:rsidRPr="00352A25">
              <w:rPr>
                <w:lang w:val="ka-GE"/>
              </w:rPr>
              <w:t>კადრ-სინქრონები საინფორმაციო გამოშვებებში, ფოტო/ინფო განთავსება საინფორმაციო სააგენტოებსა და სოცმედიაში.</w:t>
            </w:r>
          </w:p>
        </w:tc>
      </w:tr>
      <w:tr w:rsidR="000D5C5C"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5C5C" w:rsidRPr="00352A25" w:rsidRDefault="00700DDA" w:rsidP="00593D92">
            <w:pPr>
              <w:pStyle w:val="BodyText"/>
              <w:tabs>
                <w:tab w:val="left" w:pos="426"/>
              </w:tabs>
              <w:rPr>
                <w:rFonts w:eastAsia="Times New Roman"/>
                <w:b/>
                <w:bCs/>
                <w:lang w:val="ka-GE"/>
              </w:rPr>
            </w:pPr>
            <w:r w:rsidRPr="00352A25">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0D5C5C" w:rsidRPr="00352A25" w:rsidRDefault="000D5C5C" w:rsidP="001469A2">
            <w:pPr>
              <w:pStyle w:val="BodyText"/>
              <w:tabs>
                <w:tab w:val="left" w:pos="426"/>
              </w:tabs>
              <w:ind w:left="175"/>
              <w:rPr>
                <w:b/>
                <w:lang w:val="ka-GE"/>
              </w:rPr>
            </w:pPr>
            <w:r w:rsidRPr="00352A25">
              <w:rPr>
                <w:b/>
                <w:lang w:val="ka-GE"/>
              </w:rPr>
              <w:t>განათლების სამინისტრო</w:t>
            </w:r>
          </w:p>
          <w:p w:rsidR="000D5C5C" w:rsidRPr="00352A25" w:rsidRDefault="000D5C5C" w:rsidP="001469A2">
            <w:pPr>
              <w:pStyle w:val="BodyText"/>
              <w:tabs>
                <w:tab w:val="left" w:pos="426"/>
              </w:tabs>
              <w:ind w:left="175"/>
              <w:rPr>
                <w:b/>
                <w:lang w:val="ka-GE"/>
              </w:rPr>
            </w:pPr>
            <w:r w:rsidRPr="00352A25">
              <w:rPr>
                <w:b/>
                <w:lang w:val="ka-GE"/>
              </w:rPr>
              <w:t>პროფესიული განათლების მასწავლლებლებმა სრული პედაგოგიური კურსი გაიარეს და სერტიფიკატები მიიღეს</w:t>
            </w:r>
          </w:p>
          <w:p w:rsidR="000D5C5C" w:rsidRPr="00352A25" w:rsidRDefault="000D5C5C" w:rsidP="001469A2">
            <w:pPr>
              <w:pStyle w:val="BodyText"/>
              <w:tabs>
                <w:tab w:val="left" w:pos="426"/>
              </w:tabs>
              <w:ind w:left="175"/>
              <w:rPr>
                <w:b/>
                <w:lang w:val="ka-GE"/>
              </w:rPr>
            </w:pPr>
            <w:r w:rsidRPr="00352A25">
              <w:rPr>
                <w:b/>
                <w:lang w:val="ka-GE"/>
              </w:rPr>
              <w:t xml:space="preserve">თარიღი და დრო:  </w:t>
            </w:r>
            <w:r w:rsidRPr="00352A25">
              <w:rPr>
                <w:lang w:val="ka-GE"/>
              </w:rPr>
              <w:t>17 თებერვალი, 14:00 საათი</w:t>
            </w:r>
          </w:p>
          <w:p w:rsidR="000D5C5C" w:rsidRPr="00352A25" w:rsidRDefault="000D5C5C" w:rsidP="001469A2">
            <w:pPr>
              <w:pStyle w:val="BodyText"/>
              <w:tabs>
                <w:tab w:val="left" w:pos="426"/>
              </w:tabs>
              <w:ind w:left="175"/>
              <w:rPr>
                <w:b/>
                <w:lang w:val="ka-GE"/>
              </w:rPr>
            </w:pPr>
            <w:r w:rsidRPr="00352A25">
              <w:rPr>
                <w:b/>
                <w:lang w:val="ka-GE"/>
              </w:rPr>
              <w:t>ადგილი: </w:t>
            </w:r>
            <w:r w:rsidRPr="00352A25">
              <w:rPr>
                <w:lang w:val="ka-GE"/>
              </w:rPr>
              <w:t>განათლების სამინისტრო</w:t>
            </w:r>
          </w:p>
          <w:p w:rsidR="000D5C5C" w:rsidRPr="00352A25" w:rsidRDefault="000D5C5C" w:rsidP="001469A2">
            <w:pPr>
              <w:pStyle w:val="BodyText"/>
              <w:tabs>
                <w:tab w:val="left" w:pos="426"/>
              </w:tabs>
              <w:ind w:left="175"/>
              <w:rPr>
                <w:lang w:val="ka-GE"/>
              </w:rPr>
            </w:pPr>
            <w:r w:rsidRPr="00352A25">
              <w:rPr>
                <w:b/>
                <w:lang w:val="ka-GE"/>
              </w:rPr>
              <w:t xml:space="preserve">ღონისძიების შესახებ: </w:t>
            </w:r>
            <w:r w:rsidRPr="00352A25">
              <w:rPr>
                <w:lang w:val="ka-GE"/>
              </w:rPr>
              <w:t>პროფესიული განათლების მასწავლებლებმა, რომელთაც სრული პედაგოგიური კურსი გაიარეს, სერტიფიკატები გადაეცათ. პედაგოგიური კურსი ხუთი სხვადასხვა მოდულისგან შედგება და მოიცავს სტუდენტთა ინდივიდუალურ საჭიროებებს, სასწავლო გარემოს, შეფასებას, სწავლების სტრატეგიებს, თვითშეფასებას და პროფესიულ განვითარებაზე ზრუნვას.</w:t>
            </w:r>
          </w:p>
          <w:p w:rsidR="000D5C5C" w:rsidRPr="00352A25" w:rsidRDefault="000D5C5C" w:rsidP="001469A2">
            <w:pPr>
              <w:pStyle w:val="BodyText"/>
              <w:tabs>
                <w:tab w:val="left" w:pos="426"/>
              </w:tabs>
              <w:ind w:left="175"/>
              <w:rPr>
                <w:b/>
                <w:lang w:val="ka-GE"/>
              </w:rPr>
            </w:pPr>
            <w:r w:rsidRPr="00352A25">
              <w:rPr>
                <w:lang w:val="ka-GE"/>
              </w:rPr>
              <w:t>აღნიშნული კურსი, საერთაშორისო სტანდარტების გათვალისწინებით მასწავლებელთა პროფესიული განვითარების ეროვნული ცენტრისა და გაეროს პროფესიული განათლების პროგრამის თანამშრომლობით, შვეიცარიული პროფესიული განათლების გამოცდილების საფუძველზე შეიქმნა. კურსის შექმნის შემდეგ, პედაგოგიური კურსმა წარმატებით გაიარა პილოტირება და ამის შემდეგ მოხდა მისი დანერგვა.</w:t>
            </w:r>
          </w:p>
          <w:p w:rsidR="000D5C5C" w:rsidRPr="00352A25" w:rsidRDefault="000D5C5C" w:rsidP="001469A2">
            <w:pPr>
              <w:pStyle w:val="BodyText"/>
              <w:tabs>
                <w:tab w:val="left" w:pos="426"/>
              </w:tabs>
              <w:ind w:left="175"/>
              <w:rPr>
                <w:b/>
                <w:lang w:val="ka-GE"/>
              </w:rPr>
            </w:pPr>
            <w:r w:rsidRPr="00352A25">
              <w:rPr>
                <w:b/>
                <w:lang w:val="ka-GE"/>
              </w:rPr>
              <w:t>მიზანი და მნიშვნელობა: </w:t>
            </w:r>
            <w:r w:rsidRPr="00352A25">
              <w:rPr>
                <w:lang w:val="ka-GE"/>
              </w:rPr>
              <w:t>პედაგოგიური კურსის ამოქმედება მნიშვნელოვნად შეუწყობს ხელს პროფესიული განათლების სწავლა-საწავლების ხარისხის გაუმჯობესებას. მასწავლებლები გაეცნენ უახლეს პედაგოგიურ მიდგომებსა და სწავლების სტარტეგიებს პროფესიულ განათლებაში.</w:t>
            </w:r>
            <w:r w:rsidRPr="00352A25">
              <w:rPr>
                <w:b/>
                <w:lang w:val="ka-GE"/>
              </w:rPr>
              <w:t> </w:t>
            </w:r>
          </w:p>
          <w:p w:rsidR="000D5C5C" w:rsidRPr="00352A25" w:rsidRDefault="000D5C5C" w:rsidP="001469A2">
            <w:pPr>
              <w:pStyle w:val="BodyText"/>
              <w:tabs>
                <w:tab w:val="left" w:pos="426"/>
              </w:tabs>
              <w:ind w:left="175"/>
              <w:rPr>
                <w:b/>
                <w:lang w:val="ka-GE"/>
              </w:rPr>
            </w:pPr>
            <w:r w:rsidRPr="00352A25">
              <w:rPr>
                <w:b/>
                <w:lang w:val="ka-GE"/>
              </w:rPr>
              <w:t>ძირითადი გზავნილები: </w:t>
            </w:r>
            <w:r w:rsidRPr="00352A25">
              <w:rPr>
                <w:lang w:val="ka-GE"/>
              </w:rPr>
              <w:t xml:space="preserve">აღნიშნული კურსი არის ის სავალდებულო მინიმუმი, რომელიც ყველა მასწავლებელმა უნდა გაიაროს და რომლის სრულ ხარჯებს სახელმწიფო ფარავს. პედაგოგიური კურსის გავლის შემდგომ მასწავლებლები როფესიული განვითარების ახალ ღონისძიებებში ჩაერთვებიან ერთის მხრივ თავად მასწავლებლების საჭუროიებებიდან </w:t>
            </w:r>
            <w:r w:rsidRPr="00352A25">
              <w:rPr>
                <w:lang w:val="ka-GE"/>
              </w:rPr>
              <w:lastRenderedPageBreak/>
              <w:t>ხოლო მეორეს მხრივ სუსტემის დაკვეთიდან გამომდინარე.</w:t>
            </w:r>
          </w:p>
          <w:p w:rsidR="000D5C5C" w:rsidRPr="00352A25" w:rsidRDefault="000D5C5C" w:rsidP="001469A2">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არ არსებობს</w:t>
            </w:r>
          </w:p>
          <w:p w:rsidR="000D5C5C" w:rsidRPr="00352A25" w:rsidRDefault="000D5C5C" w:rsidP="001469A2">
            <w:pPr>
              <w:pStyle w:val="BodyText"/>
              <w:tabs>
                <w:tab w:val="left" w:pos="426"/>
              </w:tabs>
              <w:ind w:left="175"/>
              <w:rPr>
                <w:b/>
                <w:lang w:val="ka-GE"/>
              </w:rPr>
            </w:pPr>
            <w:r w:rsidRPr="00352A25">
              <w:rPr>
                <w:b/>
                <w:lang w:val="ka-GE"/>
              </w:rPr>
              <w:t>მთავარი უწყება:  </w:t>
            </w:r>
            <w:r w:rsidRPr="00352A25">
              <w:rPr>
                <w:lang w:val="ka-GE"/>
              </w:rPr>
              <w:t>მასწავლებელთა პროფესიული განვიოთარების ეროვნული ცენტრი და საქართველოს განათლებისა და მეცნიერების სამინისტრო</w:t>
            </w:r>
          </w:p>
          <w:p w:rsidR="000D5C5C" w:rsidRPr="00352A25" w:rsidRDefault="000D5C5C" w:rsidP="001469A2">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გაერო</w:t>
            </w:r>
          </w:p>
          <w:p w:rsidR="000D5C5C" w:rsidRPr="00352A25" w:rsidRDefault="000D5C5C" w:rsidP="001469A2">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კვალიფიციური პედაგოგები შესაბამის განათლებას მისცემენ პროფესიულ სტუდენტებს, რომლებიც  შესაბამისად, ხარისხიან მომსახურებას გაწევენ.</w:t>
            </w:r>
          </w:p>
          <w:p w:rsidR="000D5C5C" w:rsidRPr="00352A25" w:rsidRDefault="000D5C5C" w:rsidP="001469A2">
            <w:pPr>
              <w:pStyle w:val="BodyText"/>
              <w:tabs>
                <w:tab w:val="left" w:pos="426"/>
              </w:tabs>
              <w:ind w:left="175"/>
              <w:rPr>
                <w:b/>
                <w:lang w:val="ka-GE"/>
              </w:rPr>
            </w:pPr>
            <w:r w:rsidRPr="00352A25">
              <w:rPr>
                <w:b/>
                <w:lang w:val="ka-GE"/>
              </w:rPr>
              <w:t>მოწვეული სტუმრები: </w:t>
            </w:r>
            <w:r w:rsidRPr="00352A25">
              <w:rPr>
                <w:lang w:val="ka-GE"/>
              </w:rPr>
              <w:t>გაეროს წარმომადგენლები</w:t>
            </w:r>
          </w:p>
          <w:p w:rsidR="000D5C5C" w:rsidRPr="00352A25" w:rsidRDefault="000D5C5C" w:rsidP="001469A2">
            <w:pPr>
              <w:pStyle w:val="BodyText"/>
              <w:tabs>
                <w:tab w:val="left" w:pos="426"/>
              </w:tabs>
              <w:ind w:left="175"/>
              <w:rPr>
                <w:b/>
                <w:lang w:val="ka-GE"/>
              </w:rPr>
            </w:pPr>
            <w:r w:rsidRPr="00352A25">
              <w:rPr>
                <w:b/>
                <w:lang w:val="ka-GE"/>
              </w:rPr>
              <w:t>მთავარი სპიკერი:  </w:t>
            </w:r>
            <w:r w:rsidRPr="00352A25">
              <w:rPr>
                <w:lang w:val="ka-GE"/>
              </w:rPr>
              <w:t>მინისტრის პირველი მოადგილე ქეთევან ნატრიაშვილი</w:t>
            </w:r>
          </w:p>
          <w:p w:rsidR="000D5C5C" w:rsidRPr="00352A25" w:rsidRDefault="000D5C5C" w:rsidP="00F5672D">
            <w:pPr>
              <w:pStyle w:val="BodyText"/>
              <w:tabs>
                <w:tab w:val="left" w:pos="426"/>
              </w:tabs>
              <w:ind w:left="175"/>
              <w:rPr>
                <w:b/>
                <w:lang w:val="ka-GE"/>
              </w:rPr>
            </w:pPr>
            <w:r w:rsidRPr="00352A25">
              <w:rPr>
                <w:b/>
                <w:lang w:val="ka-GE"/>
              </w:rPr>
              <w:t xml:space="preserve">გაშუქება - </w:t>
            </w:r>
            <w:r w:rsidRPr="00352A25">
              <w:rPr>
                <w:lang w:val="ka-GE"/>
              </w:rPr>
              <w:t>მასალა მიეწოდება ყველა ტელევიზიას და ინტერნეტ გამოცემას, სამინისტროს ვებგვერდზე, ფეისბუქზე განთავსდება ფოტო/ვიდეო.</w:t>
            </w:r>
          </w:p>
        </w:tc>
      </w:tr>
      <w:tr w:rsidR="006B57AF"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B57AF" w:rsidRPr="00352A25" w:rsidRDefault="00700DDA" w:rsidP="00593D92">
            <w:pPr>
              <w:pStyle w:val="BodyText"/>
              <w:tabs>
                <w:tab w:val="left" w:pos="426"/>
              </w:tabs>
              <w:rPr>
                <w:rFonts w:eastAsia="Times New Roman"/>
                <w:b/>
                <w:bCs/>
                <w:lang w:val="ka-GE"/>
              </w:rPr>
            </w:pPr>
            <w:r w:rsidRPr="00352A25">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6B57AF" w:rsidRPr="00352A25" w:rsidRDefault="006B57AF" w:rsidP="006B57AF">
            <w:pPr>
              <w:pStyle w:val="BodyText"/>
              <w:tabs>
                <w:tab w:val="left" w:pos="426"/>
              </w:tabs>
              <w:ind w:left="175"/>
              <w:rPr>
                <w:b/>
                <w:lang w:val="ka-GE"/>
              </w:rPr>
            </w:pPr>
            <w:r w:rsidRPr="00352A25">
              <w:rPr>
                <w:b/>
                <w:lang w:val="ka-GE"/>
              </w:rPr>
              <w:t>იუსტიციის სამინისტრო</w:t>
            </w:r>
          </w:p>
          <w:p w:rsidR="006B57AF" w:rsidRPr="00352A25" w:rsidRDefault="006B57AF" w:rsidP="006B57AF">
            <w:pPr>
              <w:pStyle w:val="BodyText"/>
              <w:tabs>
                <w:tab w:val="left" w:pos="426"/>
              </w:tabs>
              <w:ind w:left="175"/>
              <w:rPr>
                <w:b/>
                <w:lang w:val="ka-GE"/>
              </w:rPr>
            </w:pPr>
            <w:r w:rsidRPr="00352A25">
              <w:rPr>
                <w:b/>
                <w:lang w:val="ka-GE"/>
              </w:rPr>
              <w:t>კონფერენცია: სამეწარმეო სამართლის პრაქტიკული და თეორიულ საკითხები</w:t>
            </w:r>
          </w:p>
          <w:p w:rsidR="006B57AF" w:rsidRPr="00352A25" w:rsidRDefault="006B57AF" w:rsidP="006B57AF">
            <w:pPr>
              <w:pStyle w:val="BodyText"/>
              <w:tabs>
                <w:tab w:val="left" w:pos="426"/>
              </w:tabs>
              <w:ind w:left="175"/>
              <w:rPr>
                <w:b/>
                <w:lang w:val="ka-GE"/>
              </w:rPr>
            </w:pPr>
            <w:r w:rsidRPr="00352A25">
              <w:rPr>
                <w:b/>
                <w:lang w:val="ka-GE"/>
              </w:rPr>
              <w:t>მთავარი უწყება: </w:t>
            </w:r>
            <w:r w:rsidRPr="00352A25">
              <w:rPr>
                <w:lang w:val="ka-GE"/>
              </w:rPr>
              <w:t>საქართველოს ნოტარიუსთა პალატა</w:t>
            </w:r>
            <w:r w:rsidRPr="00352A25">
              <w:rPr>
                <w:b/>
                <w:lang w:val="ka-GE"/>
              </w:rPr>
              <w:t xml:space="preserve"> </w:t>
            </w:r>
          </w:p>
          <w:p w:rsidR="006B57AF" w:rsidRPr="00352A25" w:rsidRDefault="006B57AF" w:rsidP="006B57AF">
            <w:pPr>
              <w:pStyle w:val="BodyText"/>
              <w:tabs>
                <w:tab w:val="left" w:pos="426"/>
              </w:tabs>
              <w:ind w:left="175"/>
              <w:rPr>
                <w:b/>
                <w:lang w:val="ka-GE"/>
              </w:rPr>
            </w:pPr>
            <w:r w:rsidRPr="00352A25">
              <w:rPr>
                <w:b/>
                <w:lang w:val="ka-GE"/>
              </w:rPr>
              <w:t>ღონისძიების თარიღი და დრო: </w:t>
            </w:r>
            <w:r w:rsidRPr="00352A25">
              <w:rPr>
                <w:lang w:val="ka-GE"/>
              </w:rPr>
              <w:t>17-18 თებერვალი</w:t>
            </w:r>
          </w:p>
          <w:p w:rsidR="006B57AF" w:rsidRPr="00352A25" w:rsidRDefault="006B57AF" w:rsidP="006B57AF">
            <w:pPr>
              <w:pStyle w:val="BodyText"/>
              <w:tabs>
                <w:tab w:val="left" w:pos="426"/>
              </w:tabs>
              <w:ind w:left="175"/>
              <w:rPr>
                <w:b/>
                <w:lang w:val="ka-GE"/>
              </w:rPr>
            </w:pPr>
            <w:r w:rsidRPr="00352A25">
              <w:rPr>
                <w:b/>
                <w:lang w:val="ka-GE"/>
              </w:rPr>
              <w:t>ღონისძიების ადგილი: </w:t>
            </w:r>
            <w:r w:rsidRPr="00352A25">
              <w:rPr>
                <w:lang w:val="ka-GE"/>
              </w:rPr>
              <w:t>ბათუმი, სასტუმრო ჰილტონი</w:t>
            </w:r>
          </w:p>
          <w:p w:rsidR="006B57AF" w:rsidRPr="00352A25" w:rsidRDefault="006B57AF" w:rsidP="006B57AF">
            <w:pPr>
              <w:pStyle w:val="BodyText"/>
              <w:tabs>
                <w:tab w:val="left" w:pos="426"/>
              </w:tabs>
              <w:ind w:left="175"/>
              <w:rPr>
                <w:b/>
                <w:lang w:val="ka-GE"/>
              </w:rPr>
            </w:pPr>
            <w:r w:rsidRPr="00352A25">
              <w:rPr>
                <w:b/>
                <w:lang w:val="ka-GE"/>
              </w:rPr>
              <w:t xml:space="preserve">ღონისძიების მონაწილეები: </w:t>
            </w:r>
            <w:r w:rsidRPr="00352A25">
              <w:rPr>
                <w:lang w:val="ka-GE"/>
              </w:rPr>
              <w:t>პალატის გამგეობის თავმჯდომარე მარიკა გოგოლაძე, გამგეობის წევრები, დისციპლინური და საფინანსო კომისიის წევრები, ადვოკატები, ბანკის წარმომადგენლები, სასწავლო ცენტრი, GIZ, მოწვეული ექსპერტები.</w:t>
            </w:r>
          </w:p>
          <w:p w:rsidR="006B57AF" w:rsidRPr="00352A25" w:rsidRDefault="006B57AF" w:rsidP="006B57AF">
            <w:pPr>
              <w:pStyle w:val="BodyText"/>
              <w:tabs>
                <w:tab w:val="left" w:pos="426"/>
              </w:tabs>
              <w:ind w:left="175"/>
              <w:rPr>
                <w:b/>
                <w:lang w:val="ka-GE"/>
              </w:rPr>
            </w:pPr>
            <w:r w:rsidRPr="00352A25">
              <w:rPr>
                <w:b/>
                <w:lang w:val="ka-GE"/>
              </w:rPr>
              <w:t xml:space="preserve">ღონისძიების შესახებ: </w:t>
            </w:r>
            <w:r w:rsidRPr="00352A25">
              <w:rPr>
                <w:lang w:val="ka-GE"/>
              </w:rPr>
              <w:t>კონფერენციაზე ნოტარიუსები მოისმენენ მოხსენებებს სამეწარმეო სამართლის პრობლემური საკითხების შესახებ. ექსპერტეთან ერთად ისაუბრებენ ისეთ საკითხებზე, რომლებიც აქტუალურია ნოტარიუსის პრაქტიკულ საქმიანობაში სამეწარმეო სამართლის კუთხით. კერძოდ: სამეწარმეო საზოგადოების ორგანიზაციის თავისებურებები, რეგისტრაციისას წარმოქმნილი პრობლემები და მათი გადაჭრის გზები, საკორპორაციო სფეროში მოქმედი კანონმდებლობის არასაკმარისი რეგულირება და მისი უარყოფითი შედეგები პრაქტიკაში; საზოგადოების კაპიტალი და წილის ნატურით გამოყოფის პრობლემები. სამეწარმეო საზოგადოების გაუქმებისა და ლიკვიდაციის პრობლემური საკითხები. მოხსენებების შემდეგ გაიმართება დისკუსია, სადაც იმსჯელებენ პრაქტიკული საქმიანობისას წარმოშობილ პრობლემებზე და დასახავენ მათი გადაჭრის გზებს.</w:t>
            </w:r>
          </w:p>
          <w:p w:rsidR="006B57AF" w:rsidRPr="00352A25" w:rsidRDefault="006B57AF" w:rsidP="006B57AF">
            <w:pPr>
              <w:pStyle w:val="BodyText"/>
              <w:tabs>
                <w:tab w:val="left" w:pos="426"/>
              </w:tabs>
              <w:ind w:left="175"/>
              <w:rPr>
                <w:b/>
                <w:lang w:val="ka-GE"/>
              </w:rPr>
            </w:pPr>
            <w:r w:rsidRPr="00352A25">
              <w:rPr>
                <w:b/>
                <w:lang w:val="ka-GE"/>
              </w:rPr>
              <w:t>მოსლოდნელი შედეგი: </w:t>
            </w:r>
            <w:r w:rsidRPr="00352A25">
              <w:rPr>
                <w:lang w:val="ka-GE"/>
              </w:rPr>
              <w:t>კონფერენციის მიზანია, დაიწყოს დისკუსია სამეწარმეო სამართლის პრაქტიკაში არსებული პრობლემების სასამართლო გადაწყვეტილებების ფონზე, მოხდეს მათი სიღრმისეული ანალიზი და შემუშავდეს  შესაბამისი რეკომენდაციები ნოტარიუსებისათვის, დადგინდეს ერთიანი სტანდარტი პრობლემურ საკითხებთან მიმართებაში. ნოტარიუსებს ჰქონდეთ ამომწურავი რეკომენდაციები, როგორ გასცენ მომსახურება, სამეწარმეო პირებმა კი მიიღონ სანოტარო სერვისები ერთიანი სტანდარტის შესაბამისად, უფრო სწრაფად და კომფორტულად.</w:t>
            </w:r>
            <w:r w:rsidRPr="00352A25">
              <w:rPr>
                <w:b/>
                <w:lang w:val="ka-GE"/>
              </w:rPr>
              <w:t xml:space="preserve"> </w:t>
            </w:r>
          </w:p>
          <w:p w:rsidR="006B57AF" w:rsidRPr="00352A25" w:rsidRDefault="006B57AF" w:rsidP="006B57AF">
            <w:pPr>
              <w:pStyle w:val="BodyText"/>
              <w:tabs>
                <w:tab w:val="left" w:pos="426"/>
              </w:tabs>
              <w:ind w:left="175"/>
              <w:rPr>
                <w:b/>
                <w:lang w:val="ka-GE"/>
              </w:rPr>
            </w:pPr>
            <w:r w:rsidRPr="00352A25">
              <w:rPr>
                <w:b/>
                <w:lang w:val="ka-GE"/>
              </w:rPr>
              <w:t>ძირითადი გზავნილები: </w:t>
            </w:r>
            <w:r w:rsidRPr="00352A25">
              <w:rPr>
                <w:lang w:val="ka-GE"/>
              </w:rPr>
              <w:t xml:space="preserve">ნოტარიუსთა პალატა ზრუნავს თითოეული ნოტარიუსის კვალიფიკაციის ამაღლებაზე, </w:t>
            </w:r>
            <w:r w:rsidRPr="00352A25">
              <w:rPr>
                <w:lang w:val="ka-GE"/>
              </w:rPr>
              <w:lastRenderedPageBreak/>
              <w:t>პროაქტიულად ეხმარება მათ შესაძლო პრობლემების სწორად გაანალიზებასა და გადაჭრაში, გასცემს საჭირო რეკომენდაციებს ნოტარიუსთათვის. რაც, თავის მხრივ, ისახება მომსახურების ხარისხზე - სამეწარმეო პირები მიიღებენ უფრო სწრაფ, უფრო კომპენტეტურ და უფრო კომფორტულ მომსახურებას.</w:t>
            </w:r>
          </w:p>
          <w:p w:rsidR="006B57AF" w:rsidRPr="00352A25" w:rsidRDefault="006B57AF" w:rsidP="006B57AF">
            <w:pPr>
              <w:pStyle w:val="BodyText"/>
              <w:tabs>
                <w:tab w:val="left" w:pos="426"/>
              </w:tabs>
              <w:ind w:left="175"/>
              <w:rPr>
                <w:b/>
                <w:lang w:val="ka-GE"/>
              </w:rPr>
            </w:pPr>
            <w:r w:rsidRPr="00352A25">
              <w:rPr>
                <w:b/>
                <w:lang w:val="ka-GE"/>
              </w:rPr>
              <w:t xml:space="preserve">გაშუქება: </w:t>
            </w:r>
            <w:r w:rsidRPr="00352A25">
              <w:rPr>
                <w:lang w:val="ka-GE"/>
              </w:rPr>
              <w:t>სოციალური ქსელი, ვებგვერდი, სააგენტოები.</w:t>
            </w:r>
          </w:p>
        </w:tc>
      </w:tr>
    </w:tbl>
    <w:p w:rsidR="00170BBF" w:rsidRPr="00352A25" w:rsidRDefault="00170BBF" w:rsidP="00170BBF">
      <w:pPr>
        <w:rPr>
          <w:rFonts w:ascii="Sylfaen" w:eastAsiaTheme="minorEastAsia" w:hAnsi="Sylfaen" w:cs="Sylfaen"/>
          <w:sz w:val="24"/>
          <w:szCs w:val="24"/>
          <w:lang w:val="ka-GE"/>
        </w:rPr>
      </w:pPr>
    </w:p>
    <w:p w:rsidR="00170BBF" w:rsidRPr="00352A25" w:rsidRDefault="00170BBF" w:rsidP="00170BBF">
      <w:pPr>
        <w:rPr>
          <w:rFonts w:ascii="Sylfaen" w:eastAsiaTheme="minorEastAsia" w:hAnsi="Sylfaen" w:cs="Sylfaen"/>
          <w:sz w:val="24"/>
          <w:szCs w:val="24"/>
          <w:lang w:val="ka-GE"/>
        </w:rPr>
      </w:pPr>
      <w:r w:rsidRPr="00352A25">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170BBF" w:rsidRPr="00352A25"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352A25" w:rsidRDefault="00170BBF" w:rsidP="00593D9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170BBF" w:rsidRPr="00352A25" w:rsidRDefault="00170BBF" w:rsidP="00170BBF">
            <w:pPr>
              <w:pStyle w:val="BodyText"/>
              <w:tabs>
                <w:tab w:val="left" w:pos="426"/>
              </w:tabs>
              <w:ind w:left="151"/>
              <w:rPr>
                <w:rFonts w:eastAsia="Times New Roman"/>
                <w:b/>
                <w:bCs/>
                <w:lang w:val="ka-GE"/>
              </w:rPr>
            </w:pPr>
            <w:r w:rsidRPr="00352A25">
              <w:rPr>
                <w:rFonts w:eastAsia="Times New Roman"/>
                <w:b/>
                <w:bCs/>
                <w:lang w:val="ka-GE"/>
              </w:rPr>
              <w:t>1</w:t>
            </w:r>
            <w:r w:rsidRPr="00352A25">
              <w:rPr>
                <w:rFonts w:eastAsia="Times New Roman"/>
                <w:b/>
                <w:bCs/>
              </w:rPr>
              <w:t>8</w:t>
            </w:r>
            <w:r w:rsidRPr="00352A25">
              <w:rPr>
                <w:rFonts w:eastAsia="Times New Roman"/>
                <w:b/>
                <w:bCs/>
                <w:lang w:val="ka-GE"/>
              </w:rPr>
              <w:t xml:space="preserve"> თებერვალი</w:t>
            </w:r>
            <w:r w:rsidRPr="00352A25">
              <w:rPr>
                <w:rFonts w:eastAsia="Times New Roman"/>
                <w:b/>
                <w:bCs/>
              </w:rPr>
              <w:br/>
            </w:r>
            <w:r w:rsidRPr="00352A25">
              <w:rPr>
                <w:rFonts w:eastAsia="Times New Roman"/>
                <w:b/>
                <w:bCs/>
                <w:lang w:val="ka-GE"/>
              </w:rPr>
              <w:t>კვირა</w:t>
            </w:r>
          </w:p>
        </w:tc>
      </w:tr>
      <w:tr w:rsidR="00170BBF"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352A25" w:rsidRDefault="00170BBF" w:rsidP="00593D92">
            <w:pPr>
              <w:pStyle w:val="BodyText"/>
              <w:tabs>
                <w:tab w:val="left" w:pos="426"/>
              </w:tabs>
              <w:rPr>
                <w:rFonts w:eastAsia="Times New Roman"/>
                <w:b/>
                <w:bCs/>
                <w:lang w:val="ka-GE"/>
              </w:rPr>
            </w:pPr>
            <w:r w:rsidRPr="00352A2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170BBF" w:rsidRPr="00352A25" w:rsidRDefault="00F502FA" w:rsidP="00593D92">
            <w:pPr>
              <w:pStyle w:val="BodyText"/>
              <w:tabs>
                <w:tab w:val="left" w:pos="426"/>
              </w:tabs>
              <w:ind w:left="151"/>
              <w:rPr>
                <w:b/>
                <w:lang w:val="ka-GE"/>
              </w:rPr>
            </w:pPr>
            <w:r w:rsidRPr="00352A25">
              <w:rPr>
                <w:b/>
              </w:rPr>
              <w:t>უსაფრთხოების კონფერენცია მიუნხენში</w:t>
            </w:r>
          </w:p>
        </w:tc>
      </w:tr>
      <w:tr w:rsidR="00170BBF"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352A25" w:rsidRDefault="00170BBF" w:rsidP="00593D9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170BBF" w:rsidRPr="00352A25" w:rsidRDefault="00170BBF" w:rsidP="00593D92">
            <w:pPr>
              <w:pStyle w:val="BodyText"/>
              <w:tabs>
                <w:tab w:val="left" w:pos="426"/>
              </w:tabs>
              <w:ind w:left="151"/>
              <w:rPr>
                <w:b/>
                <w:lang w:val="ka-GE"/>
              </w:rPr>
            </w:pPr>
            <w:r w:rsidRPr="00352A25">
              <w:rPr>
                <w:b/>
                <w:lang w:val="ka-GE"/>
              </w:rPr>
              <w:t>გადაცემებში პირდაპირი ეთერები</w:t>
            </w:r>
          </w:p>
          <w:p w:rsidR="00170BBF" w:rsidRPr="00352A25" w:rsidRDefault="00170BBF" w:rsidP="00593D92">
            <w:pPr>
              <w:pStyle w:val="BodyText"/>
              <w:tabs>
                <w:tab w:val="left" w:pos="426"/>
              </w:tabs>
              <w:ind w:left="175"/>
              <w:rPr>
                <w:b/>
                <w:lang w:val="ka-GE"/>
              </w:rPr>
            </w:pPr>
          </w:p>
        </w:tc>
      </w:tr>
      <w:tr w:rsidR="00170BBF" w:rsidRPr="00352A2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352A25" w:rsidRDefault="00170BBF" w:rsidP="00593D92">
            <w:pPr>
              <w:pStyle w:val="BodyText"/>
              <w:tabs>
                <w:tab w:val="left" w:pos="426"/>
              </w:tabs>
              <w:rPr>
                <w:rFonts w:eastAsia="Times New Roman"/>
                <w:b/>
                <w:bCs/>
                <w:lang w:val="ka-GE"/>
              </w:rPr>
            </w:pPr>
            <w:r w:rsidRPr="00352A2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170BBF" w:rsidRPr="00352A25" w:rsidRDefault="00170BBF" w:rsidP="00593D92">
            <w:pPr>
              <w:pStyle w:val="BodyText"/>
              <w:tabs>
                <w:tab w:val="left" w:pos="426"/>
              </w:tabs>
              <w:ind w:left="175"/>
              <w:rPr>
                <w:b/>
                <w:lang w:val="ka-GE"/>
              </w:rPr>
            </w:pPr>
          </w:p>
        </w:tc>
      </w:tr>
    </w:tbl>
    <w:p w:rsidR="00170BBF" w:rsidRPr="00352A25" w:rsidRDefault="00170BBF" w:rsidP="00170BBF">
      <w:pPr>
        <w:rPr>
          <w:rFonts w:ascii="Sylfaen" w:eastAsiaTheme="minorEastAsia" w:hAnsi="Sylfaen" w:cs="Sylfaen"/>
          <w:sz w:val="24"/>
          <w:szCs w:val="24"/>
          <w:lang w:val="ka-GE"/>
        </w:rPr>
      </w:pPr>
    </w:p>
    <w:p w:rsidR="000D3982" w:rsidRPr="00352A25" w:rsidRDefault="000D3982">
      <w:pPr>
        <w:rPr>
          <w:rFonts w:ascii="Sylfaen" w:eastAsiaTheme="minorEastAsia" w:hAnsi="Sylfaen" w:cs="Sylfaen"/>
          <w:sz w:val="24"/>
          <w:szCs w:val="24"/>
          <w:lang w:val="ka-GE"/>
        </w:rPr>
      </w:pPr>
      <w:r w:rsidRPr="00352A25">
        <w:rPr>
          <w:rFonts w:ascii="Sylfaen" w:eastAsiaTheme="minorEastAsia" w:hAnsi="Sylfaen" w:cs="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0D3982" w:rsidRPr="00352A25"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352A25" w:rsidRDefault="000D3982" w:rsidP="00FE5A22">
            <w:pPr>
              <w:pStyle w:val="BodyText"/>
              <w:tabs>
                <w:tab w:val="left" w:pos="426"/>
              </w:tabs>
              <w:rPr>
                <w:rFonts w:eastAsia="Times New Roman"/>
                <w:lang w:val="ka-GE"/>
              </w:rPr>
            </w:pPr>
            <w:r w:rsidRPr="00352A25">
              <w:rPr>
                <w:rFonts w:eastAsia="Times New Roman"/>
                <w:lang w:val="ka-GE"/>
              </w:rPr>
              <w:lastRenderedPageBreak/>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0D3982" w:rsidRPr="00352A25" w:rsidRDefault="000D3982" w:rsidP="000D3982">
            <w:pPr>
              <w:pStyle w:val="BodyText"/>
              <w:tabs>
                <w:tab w:val="left" w:pos="426"/>
              </w:tabs>
              <w:ind w:left="151"/>
              <w:rPr>
                <w:rFonts w:eastAsia="Times New Roman"/>
                <w:b/>
                <w:bCs/>
                <w:lang w:val="ka-GE"/>
              </w:rPr>
            </w:pPr>
            <w:r w:rsidRPr="00352A25">
              <w:rPr>
                <w:rFonts w:eastAsia="Times New Roman"/>
                <w:b/>
                <w:bCs/>
              </w:rPr>
              <w:t xml:space="preserve">19 </w:t>
            </w:r>
            <w:r w:rsidRPr="00352A25">
              <w:rPr>
                <w:rFonts w:eastAsia="Times New Roman"/>
                <w:b/>
                <w:bCs/>
                <w:lang w:val="ka-GE"/>
              </w:rPr>
              <w:t>თებერვალი</w:t>
            </w:r>
            <w:r w:rsidRPr="00352A25">
              <w:rPr>
                <w:rFonts w:eastAsia="Times New Roman"/>
                <w:b/>
                <w:bCs/>
              </w:rPr>
              <w:br/>
            </w:r>
            <w:r w:rsidRPr="00352A25">
              <w:rPr>
                <w:rFonts w:eastAsia="Times New Roman"/>
                <w:b/>
                <w:bCs/>
                <w:lang w:val="ka-GE"/>
              </w:rPr>
              <w:t>ორშაბათი</w:t>
            </w:r>
          </w:p>
        </w:tc>
      </w:tr>
      <w:tr w:rsidR="000D3982" w:rsidRPr="00352A25" w:rsidTr="00FE5A2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ind w:left="0"/>
              <w:rPr>
                <w:rFonts w:eastAsia="Times New Roman"/>
                <w:b/>
                <w:bCs/>
                <w:lang w:val="ka-GE"/>
              </w:rPr>
            </w:pPr>
            <w:r w:rsidRPr="00352A25">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0D3982" w:rsidRPr="00352A25" w:rsidRDefault="000D3982" w:rsidP="00FE5A22">
            <w:pPr>
              <w:pStyle w:val="BodyText"/>
              <w:tabs>
                <w:tab w:val="left" w:pos="426"/>
              </w:tabs>
              <w:ind w:left="151"/>
              <w:rPr>
                <w:rFonts w:eastAsia="Times New Roman"/>
                <w:b/>
                <w:bCs/>
                <w:lang w:val="ka-GE"/>
              </w:rPr>
            </w:pPr>
          </w:p>
        </w:tc>
      </w:tr>
      <w:tr w:rsidR="000D3982" w:rsidRPr="00352A25" w:rsidTr="00FE5A22">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0D3982" w:rsidRPr="00352A25" w:rsidRDefault="000D3982" w:rsidP="00FE5A22">
            <w:pPr>
              <w:pStyle w:val="BodyText"/>
              <w:tabs>
                <w:tab w:val="left" w:pos="426"/>
              </w:tabs>
              <w:ind w:left="151"/>
              <w:rPr>
                <w:b/>
                <w:lang w:val="ka-GE"/>
              </w:rPr>
            </w:pPr>
            <w:r w:rsidRPr="00352A25">
              <w:rPr>
                <w:b/>
                <w:lang w:val="ka-GE"/>
              </w:rPr>
              <w:t>გადაცემებში პირდაპირი ეთერები</w:t>
            </w:r>
          </w:p>
          <w:p w:rsidR="000D3982" w:rsidRPr="00352A25" w:rsidRDefault="000D3982" w:rsidP="00FE5A22">
            <w:pPr>
              <w:pStyle w:val="BodyText"/>
              <w:tabs>
                <w:tab w:val="left" w:pos="426"/>
              </w:tabs>
              <w:ind w:left="175"/>
              <w:rPr>
                <w:b/>
                <w:lang w:val="ka-GE"/>
              </w:rPr>
            </w:pPr>
          </w:p>
        </w:tc>
      </w:tr>
      <w:tr w:rsidR="001331EE" w:rsidRPr="00217DE1"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331EE" w:rsidRPr="00352A25" w:rsidRDefault="00700DDA" w:rsidP="00FE5A22">
            <w:pPr>
              <w:pStyle w:val="BodyText"/>
              <w:tabs>
                <w:tab w:val="left" w:pos="426"/>
              </w:tabs>
              <w:rPr>
                <w:rFonts w:eastAsia="Times New Roman"/>
                <w:b/>
                <w:bCs/>
                <w:lang w:val="ka-GE"/>
              </w:rPr>
            </w:pPr>
            <w:r w:rsidRPr="00352A25">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1331EE" w:rsidRPr="00352A25" w:rsidRDefault="001331EE" w:rsidP="001331EE">
            <w:pPr>
              <w:pStyle w:val="BodyText"/>
              <w:tabs>
                <w:tab w:val="left" w:pos="426"/>
              </w:tabs>
              <w:ind w:left="175"/>
              <w:rPr>
                <w:b/>
                <w:lang w:val="ka-GE"/>
              </w:rPr>
            </w:pPr>
            <w:r w:rsidRPr="00352A25">
              <w:rPr>
                <w:b/>
                <w:lang w:val="ka-GE"/>
              </w:rPr>
              <w:t>გარემოს დაცვისა და სოფლის მეურნეობის სამინისტრო</w:t>
            </w:r>
          </w:p>
          <w:p w:rsidR="001331EE" w:rsidRPr="00352A25" w:rsidRDefault="001331EE" w:rsidP="001331EE">
            <w:pPr>
              <w:pStyle w:val="BodyText"/>
              <w:tabs>
                <w:tab w:val="left" w:pos="426"/>
              </w:tabs>
              <w:ind w:left="175"/>
              <w:rPr>
                <w:b/>
                <w:lang w:val="ka-GE"/>
              </w:rPr>
            </w:pPr>
            <w:r w:rsidRPr="00352A25">
              <w:rPr>
                <w:b/>
                <w:lang w:val="ka-GE"/>
              </w:rPr>
              <w:t>ღონისძიების დასახელება: </w:t>
            </w:r>
            <w:r w:rsidRPr="00352A25">
              <w:rPr>
                <w:lang w:val="ka-GE"/>
              </w:rPr>
              <w:t>ქართული ღვინის წარდგენა იაპონიაში</w:t>
            </w:r>
          </w:p>
          <w:p w:rsidR="001331EE" w:rsidRPr="00352A25" w:rsidRDefault="001331EE" w:rsidP="001331EE">
            <w:pPr>
              <w:pStyle w:val="BodyText"/>
              <w:tabs>
                <w:tab w:val="left" w:pos="426"/>
              </w:tabs>
              <w:ind w:left="175"/>
              <w:rPr>
                <w:b/>
                <w:lang w:val="ka-GE"/>
              </w:rPr>
            </w:pPr>
            <w:r w:rsidRPr="00352A25">
              <w:rPr>
                <w:b/>
                <w:lang w:val="ka-GE"/>
              </w:rPr>
              <w:t>თარიღი და დრო: </w:t>
            </w:r>
            <w:r w:rsidRPr="00352A25">
              <w:rPr>
                <w:lang w:val="ka-GE"/>
              </w:rPr>
              <w:t>გაშუქება 19 თებერვალს 12.00 სთ</w:t>
            </w:r>
          </w:p>
          <w:p w:rsidR="001331EE" w:rsidRPr="00352A25" w:rsidRDefault="001331EE" w:rsidP="001331EE">
            <w:pPr>
              <w:pStyle w:val="BodyText"/>
              <w:tabs>
                <w:tab w:val="left" w:pos="426"/>
              </w:tabs>
              <w:ind w:left="175"/>
              <w:rPr>
                <w:b/>
                <w:lang w:val="ka-GE"/>
              </w:rPr>
            </w:pPr>
            <w:r w:rsidRPr="00352A25">
              <w:rPr>
                <w:b/>
                <w:lang w:val="ka-GE"/>
              </w:rPr>
              <w:t>ადგილი: </w:t>
            </w:r>
            <w:r w:rsidRPr="00352A25">
              <w:rPr>
                <w:lang w:val="ka-GE"/>
              </w:rPr>
              <w:t>იაპონიის ქალაქები - ტოკიო და ოსაკა</w:t>
            </w:r>
          </w:p>
          <w:p w:rsidR="001331EE" w:rsidRPr="00352A25" w:rsidRDefault="001331EE" w:rsidP="001331EE">
            <w:pPr>
              <w:pStyle w:val="BodyText"/>
              <w:tabs>
                <w:tab w:val="left" w:pos="426"/>
              </w:tabs>
              <w:ind w:left="175"/>
              <w:rPr>
                <w:b/>
                <w:lang w:val="ka-GE"/>
              </w:rPr>
            </w:pPr>
            <w:r w:rsidRPr="00352A25">
              <w:rPr>
                <w:b/>
                <w:lang w:val="ka-GE"/>
              </w:rPr>
              <w:t>ღონისძიების შესახებ (აღწერა):  </w:t>
            </w:r>
            <w:r w:rsidRPr="00352A25">
              <w:rPr>
                <w:lang w:val="ka-GE"/>
              </w:rPr>
              <w:t>ქართული ღვინის დეგუსტაცია სომელიეებისთვის (14 თებერვალი ტოკიო, 15 თებერვალი - ოსაკა)</w:t>
            </w:r>
          </w:p>
          <w:p w:rsidR="001331EE" w:rsidRPr="00352A25" w:rsidRDefault="001331EE" w:rsidP="001331EE">
            <w:pPr>
              <w:pStyle w:val="BodyText"/>
              <w:tabs>
                <w:tab w:val="left" w:pos="426"/>
              </w:tabs>
              <w:ind w:left="175"/>
              <w:rPr>
                <w:b/>
                <w:lang w:val="ka-GE"/>
              </w:rPr>
            </w:pPr>
            <w:r w:rsidRPr="00352A25">
              <w:rPr>
                <w:b/>
                <w:lang w:val="ka-GE"/>
              </w:rPr>
              <w:t>მიზანი და მნიშვნელობა: </w:t>
            </w:r>
            <w:r w:rsidRPr="00352A25">
              <w:rPr>
                <w:lang w:val="ka-GE"/>
              </w:rPr>
              <w:t>ქართული ღვინის პოპულარიზაცია</w:t>
            </w:r>
          </w:p>
          <w:p w:rsidR="001331EE" w:rsidRPr="00352A25" w:rsidRDefault="001331EE" w:rsidP="001331EE">
            <w:pPr>
              <w:pStyle w:val="BodyText"/>
              <w:tabs>
                <w:tab w:val="left" w:pos="426"/>
              </w:tabs>
              <w:ind w:left="175"/>
              <w:rPr>
                <w:b/>
                <w:lang w:val="ka-GE"/>
              </w:rPr>
            </w:pPr>
            <w:r w:rsidRPr="00352A25">
              <w:rPr>
                <w:b/>
                <w:lang w:val="ka-GE"/>
              </w:rPr>
              <w:t>ძირითადი გზავნილები: </w:t>
            </w:r>
            <w:r w:rsidRPr="00352A25">
              <w:rPr>
                <w:lang w:val="ka-GE"/>
              </w:rPr>
              <w:t>იაპონიის სტრატეგიულ ბაზარზე ქართული ღვინის ცნობადობისა და შესაბამისად ექსპორტის ზრდა</w:t>
            </w:r>
          </w:p>
          <w:p w:rsidR="001331EE" w:rsidRPr="00352A25" w:rsidRDefault="001331EE" w:rsidP="001331EE">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არ არის</w:t>
            </w:r>
          </w:p>
          <w:p w:rsidR="001331EE" w:rsidRPr="00352A25" w:rsidRDefault="001331EE" w:rsidP="001331EE">
            <w:pPr>
              <w:pStyle w:val="BodyText"/>
              <w:tabs>
                <w:tab w:val="left" w:pos="426"/>
              </w:tabs>
              <w:ind w:left="175"/>
              <w:rPr>
                <w:b/>
                <w:lang w:val="ka-GE"/>
              </w:rPr>
            </w:pPr>
            <w:r w:rsidRPr="00352A25">
              <w:rPr>
                <w:b/>
                <w:lang w:val="ka-GE"/>
              </w:rPr>
              <w:t>მთავარი უწყება: </w:t>
            </w:r>
            <w:r w:rsidRPr="00352A25">
              <w:rPr>
                <w:lang w:val="ka-GE"/>
              </w:rPr>
              <w:t>ღვინის ეროვნული სააგენტო</w:t>
            </w:r>
          </w:p>
          <w:p w:rsidR="001331EE" w:rsidRPr="00352A25" w:rsidRDefault="001331EE" w:rsidP="001331EE">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ღვინის ეროვნული სააგენტოს კონტრაქტორი იაპონური კომოპანა “Red Bridge”</w:t>
            </w:r>
          </w:p>
          <w:p w:rsidR="001331EE" w:rsidRPr="00352A25" w:rsidRDefault="001331EE" w:rsidP="001331EE">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ექსპორტის ზრდა ხელს შეუწყობს მეწარმეებისა და მევენახეების შემოსავლების გაზრდას</w:t>
            </w:r>
          </w:p>
          <w:p w:rsidR="001331EE" w:rsidRPr="00352A25" w:rsidRDefault="001331EE" w:rsidP="001331EE">
            <w:pPr>
              <w:pStyle w:val="BodyText"/>
              <w:tabs>
                <w:tab w:val="left" w:pos="426"/>
              </w:tabs>
              <w:ind w:left="175"/>
              <w:rPr>
                <w:b/>
                <w:lang w:val="ka-GE"/>
              </w:rPr>
            </w:pPr>
            <w:r w:rsidRPr="00352A25">
              <w:rPr>
                <w:b/>
                <w:lang w:val="ka-GE"/>
              </w:rPr>
              <w:t>მთავარი სპიკერი: </w:t>
            </w:r>
            <w:r w:rsidRPr="00352A25">
              <w:rPr>
                <w:lang w:val="ka-GE"/>
              </w:rPr>
              <w:t>არ არის</w:t>
            </w:r>
          </w:p>
          <w:p w:rsidR="001331EE" w:rsidRPr="00352A25" w:rsidRDefault="001331EE" w:rsidP="001331EE">
            <w:pPr>
              <w:pStyle w:val="BodyText"/>
              <w:tabs>
                <w:tab w:val="left" w:pos="426"/>
              </w:tabs>
              <w:ind w:left="175"/>
              <w:rPr>
                <w:b/>
                <w:lang w:val="ka-GE"/>
              </w:rPr>
            </w:pPr>
            <w:r w:rsidRPr="00352A25">
              <w:rPr>
                <w:b/>
                <w:lang w:val="ka-GE"/>
              </w:rPr>
              <w:t>მოწვეული სტუმრები: </w:t>
            </w:r>
            <w:r w:rsidRPr="00352A25">
              <w:rPr>
                <w:lang w:val="ka-GE"/>
              </w:rPr>
              <w:t>სომელიეები და მედია</w:t>
            </w:r>
          </w:p>
          <w:p w:rsidR="001331EE" w:rsidRPr="00352A25" w:rsidRDefault="001331EE" w:rsidP="001331EE">
            <w:pPr>
              <w:pStyle w:val="BodyText"/>
              <w:tabs>
                <w:tab w:val="left" w:pos="426"/>
              </w:tabs>
              <w:ind w:left="175"/>
              <w:rPr>
                <w:b/>
                <w:lang w:val="ka-GE"/>
              </w:rPr>
            </w:pPr>
            <w:r w:rsidRPr="00352A25">
              <w:rPr>
                <w:b/>
                <w:lang w:val="ka-GE"/>
              </w:rPr>
              <w:t>გაშუქება: </w:t>
            </w:r>
            <w:r w:rsidRPr="00352A25">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41443C" w:rsidRPr="00352A25"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443C" w:rsidRPr="00352A25" w:rsidRDefault="00700DDA" w:rsidP="00FE5A22">
            <w:pPr>
              <w:pStyle w:val="BodyText"/>
              <w:tabs>
                <w:tab w:val="left" w:pos="426"/>
              </w:tabs>
              <w:rPr>
                <w:rFonts w:eastAsia="Times New Roman"/>
                <w:b/>
                <w:bCs/>
                <w:lang w:val="ka-GE"/>
              </w:rPr>
            </w:pPr>
            <w:r w:rsidRPr="00352A25">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41443C" w:rsidRPr="00352A25" w:rsidRDefault="0041443C" w:rsidP="0041443C">
            <w:pPr>
              <w:pStyle w:val="BodyText"/>
              <w:tabs>
                <w:tab w:val="left" w:pos="426"/>
              </w:tabs>
              <w:ind w:left="175"/>
              <w:rPr>
                <w:b/>
              </w:rPr>
            </w:pPr>
            <w:r w:rsidRPr="00352A25">
              <w:rPr>
                <w:b/>
                <w:lang w:val="ka-GE"/>
              </w:rPr>
              <w:t>საგარეო საქმეთა სამინისტრო</w:t>
            </w:r>
          </w:p>
          <w:p w:rsidR="0041443C" w:rsidRPr="00352A25" w:rsidRDefault="0041443C" w:rsidP="0041443C">
            <w:pPr>
              <w:pStyle w:val="BodyText"/>
              <w:tabs>
                <w:tab w:val="left" w:pos="426"/>
              </w:tabs>
              <w:ind w:left="175"/>
              <w:rPr>
                <w:b/>
                <w:lang w:val="ka-GE"/>
              </w:rPr>
            </w:pPr>
            <w:r w:rsidRPr="00352A25">
              <w:rPr>
                <w:b/>
                <w:lang w:val="ka-GE"/>
              </w:rPr>
              <w:t xml:space="preserve">თარიღი: </w:t>
            </w:r>
            <w:r w:rsidRPr="00352A25">
              <w:rPr>
                <w:lang w:val="ka-GE"/>
              </w:rPr>
              <w:t>19 თებერვალი</w:t>
            </w:r>
          </w:p>
          <w:p w:rsidR="0041443C" w:rsidRPr="00352A25" w:rsidRDefault="0041443C" w:rsidP="0041443C">
            <w:pPr>
              <w:pStyle w:val="BodyText"/>
              <w:tabs>
                <w:tab w:val="left" w:pos="426"/>
              </w:tabs>
              <w:ind w:left="175"/>
              <w:rPr>
                <w:b/>
                <w:lang w:val="ka-GE"/>
              </w:rPr>
            </w:pPr>
            <w:r w:rsidRPr="00352A25">
              <w:rPr>
                <w:b/>
                <w:lang w:val="ka-GE"/>
              </w:rPr>
              <w:t>ადგილი: </w:t>
            </w:r>
            <w:r w:rsidRPr="00352A25">
              <w:rPr>
                <w:lang w:val="ka-GE"/>
              </w:rPr>
              <w:t>თბილისი</w:t>
            </w:r>
            <w:r w:rsidRPr="00352A25">
              <w:rPr>
                <w:b/>
                <w:lang w:val="ka-GE"/>
              </w:rPr>
              <w:br/>
              <w:t xml:space="preserve">დრო: </w:t>
            </w:r>
            <w:r w:rsidRPr="00352A25">
              <w:rPr>
                <w:lang w:val="ka-GE"/>
              </w:rPr>
              <w:t>13:00 – 16:00</w:t>
            </w:r>
          </w:p>
          <w:p w:rsidR="0041443C" w:rsidRPr="00352A25" w:rsidRDefault="0041443C" w:rsidP="0041443C">
            <w:pPr>
              <w:pStyle w:val="BodyText"/>
              <w:tabs>
                <w:tab w:val="left" w:pos="426"/>
              </w:tabs>
              <w:ind w:left="175"/>
              <w:rPr>
                <w:b/>
                <w:lang w:val="ka-GE"/>
              </w:rPr>
            </w:pPr>
            <w:r w:rsidRPr="00352A25">
              <w:rPr>
                <w:b/>
                <w:lang w:val="ka-GE"/>
              </w:rPr>
              <w:t xml:space="preserve">ღონისძიების შესახებ: </w:t>
            </w:r>
            <w:r w:rsidRPr="00352A25">
              <w:rPr>
                <w:lang w:val="ka-GE"/>
              </w:rPr>
              <w:t>პარლამენტის კომიტეტის სხდომა</w:t>
            </w:r>
            <w:r w:rsidRPr="00352A25">
              <w:rPr>
                <w:b/>
                <w:lang w:val="ka-GE"/>
              </w:rPr>
              <w:br/>
              <w:t xml:space="preserve">მიზანი და მნიშვნელობა: </w:t>
            </w:r>
            <w:r w:rsidRPr="00352A25">
              <w:rPr>
                <w:lang w:val="ka-GE"/>
              </w:rPr>
              <w:t xml:space="preserve">მინისტრის საინფორმაციო ხასიათის შეხვედრა პარლამენტის საგარო ურთიერთობათა კომიტეტში. </w:t>
            </w:r>
            <w:r w:rsidRPr="00352A25">
              <w:rPr>
                <w:b/>
                <w:lang w:val="ka-GE"/>
              </w:rPr>
              <w:br/>
              <w:t xml:space="preserve">ძირითადი გზავნილები: </w:t>
            </w:r>
            <w:r w:rsidRPr="00352A25">
              <w:rPr>
                <w:b/>
                <w:lang w:val="ka-GE"/>
              </w:rPr>
              <w:br/>
              <w:t xml:space="preserve">რისკები (თუ არ არის, მიუთითეთ): </w:t>
            </w:r>
            <w:r w:rsidRPr="00352A25">
              <w:rPr>
                <w:lang w:val="ka-GE"/>
              </w:rPr>
              <w:t>ბოლო პერიოდში წამოჭრილი კრიტიკული თუმცა გზავნილები ყველაზე არის.</w:t>
            </w:r>
            <w:r w:rsidRPr="00352A25">
              <w:rPr>
                <w:b/>
                <w:lang w:val="ka-GE"/>
              </w:rPr>
              <w:t xml:space="preserve"> </w:t>
            </w:r>
          </w:p>
          <w:p w:rsidR="0041443C" w:rsidRPr="00352A25" w:rsidRDefault="0041443C" w:rsidP="0041443C">
            <w:pPr>
              <w:pStyle w:val="BodyText"/>
              <w:tabs>
                <w:tab w:val="left" w:pos="426"/>
              </w:tabs>
              <w:ind w:left="175"/>
              <w:rPr>
                <w:b/>
                <w:lang w:val="ka-GE"/>
              </w:rPr>
            </w:pPr>
            <w:r w:rsidRPr="00352A25">
              <w:rPr>
                <w:b/>
                <w:lang w:val="ka-GE"/>
              </w:rPr>
              <w:lastRenderedPageBreak/>
              <w:t xml:space="preserve">მთავარი უწყება: </w:t>
            </w:r>
            <w:r w:rsidRPr="00352A25">
              <w:rPr>
                <w:lang w:val="ka-GE"/>
              </w:rPr>
              <w:t>საგარეო საქმეთა სამინისტრო,</w:t>
            </w:r>
            <w:r w:rsidRPr="00352A25">
              <w:rPr>
                <w:b/>
                <w:lang w:val="ka-GE"/>
              </w:rPr>
              <w:br/>
              <w:t xml:space="preserve">დამატებითი უწყება/უწყებები: </w:t>
            </w:r>
            <w:r w:rsidRPr="00352A25">
              <w:rPr>
                <w:lang w:val="ka-GE"/>
              </w:rPr>
              <w:t>საქართველოს პარლამენტი</w:t>
            </w:r>
            <w:r w:rsidRPr="00352A25">
              <w:rPr>
                <w:b/>
                <w:lang w:val="ka-GE"/>
              </w:rPr>
              <w:t xml:space="preserve"> </w:t>
            </w:r>
            <w:r w:rsidRPr="00352A25">
              <w:rPr>
                <w:b/>
                <w:lang w:val="ka-GE"/>
              </w:rPr>
              <w:br/>
              <w:t>მოსალოდნელი შედეგი მოქალაქისთვის:  </w:t>
            </w:r>
            <w:r w:rsidRPr="00352A25">
              <w:rPr>
                <w:b/>
                <w:lang w:val="ka-GE"/>
              </w:rPr>
              <w:br/>
              <w:t xml:space="preserve">მთავარი სპიკერი: </w:t>
            </w:r>
            <w:r w:rsidRPr="00352A25">
              <w:rPr>
                <w:lang w:val="ka-GE"/>
              </w:rPr>
              <w:t>მიხეილ ჯანელიძე</w:t>
            </w:r>
            <w:r w:rsidRPr="00352A25">
              <w:rPr>
                <w:b/>
                <w:lang w:val="ka-GE"/>
              </w:rPr>
              <w:br/>
              <w:t xml:space="preserve">მოწვეული სტუმრები: </w:t>
            </w:r>
            <w:r w:rsidRPr="00352A25">
              <w:rPr>
                <w:lang w:val="ka-GE"/>
              </w:rPr>
              <w:t>პარლამენტის საგარეო ურთიერთობათა კომიტეტის წევრები</w:t>
            </w:r>
            <w:r w:rsidRPr="00352A25">
              <w:rPr>
                <w:b/>
                <w:lang w:val="ka-GE"/>
              </w:rPr>
              <w:t xml:space="preserve"> </w:t>
            </w:r>
            <w:r w:rsidRPr="00352A25">
              <w:rPr>
                <w:b/>
                <w:lang w:val="ka-GE"/>
              </w:rPr>
              <w:br/>
              <w:t xml:space="preserve">გაშუქება: </w:t>
            </w:r>
            <w:r w:rsidRPr="00352A25">
              <w:rPr>
                <w:lang w:val="ka-GE"/>
              </w:rPr>
              <w:t>ღონისძიებას გააშუქებს მედია</w:t>
            </w:r>
          </w:p>
        </w:tc>
      </w:tr>
      <w:tr w:rsidR="0041443C" w:rsidRPr="00352A25"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443C" w:rsidRPr="00352A25" w:rsidRDefault="00700DDA" w:rsidP="00FE5A22">
            <w:pPr>
              <w:pStyle w:val="BodyText"/>
              <w:tabs>
                <w:tab w:val="left" w:pos="426"/>
              </w:tabs>
              <w:rPr>
                <w:rFonts w:eastAsia="Times New Roman"/>
                <w:b/>
                <w:bCs/>
                <w:lang w:val="ka-GE"/>
              </w:rPr>
            </w:pPr>
            <w:r w:rsidRPr="00352A25">
              <w:rPr>
                <w:rFonts w:eastAsia="Times New Roman"/>
                <w:b/>
                <w:bCs/>
                <w:lang w:val="ka-GE"/>
              </w:rPr>
              <w:lastRenderedPageBreak/>
              <w:t>3</w:t>
            </w:r>
          </w:p>
        </w:tc>
        <w:tc>
          <w:tcPr>
            <w:tcW w:w="14013" w:type="dxa"/>
            <w:tcBorders>
              <w:top w:val="nil"/>
              <w:left w:val="nil"/>
              <w:bottom w:val="single" w:sz="4" w:space="0" w:color="auto"/>
              <w:right w:val="single" w:sz="4" w:space="0" w:color="auto"/>
            </w:tcBorders>
            <w:shd w:val="clear" w:color="auto" w:fill="auto"/>
          </w:tcPr>
          <w:p w:rsidR="0041443C" w:rsidRPr="00352A25" w:rsidRDefault="0041443C" w:rsidP="00556445">
            <w:pPr>
              <w:pStyle w:val="BodyText"/>
              <w:tabs>
                <w:tab w:val="left" w:pos="426"/>
              </w:tabs>
              <w:ind w:left="175"/>
              <w:rPr>
                <w:b/>
                <w:lang w:val="ka-GE"/>
              </w:rPr>
            </w:pPr>
            <w:r w:rsidRPr="00352A25">
              <w:rPr>
                <w:b/>
                <w:lang w:val="ka-GE"/>
              </w:rPr>
              <w:t>იუსტიციის სამინისტრო</w:t>
            </w:r>
          </w:p>
          <w:p w:rsidR="0041443C" w:rsidRPr="00352A25" w:rsidRDefault="0041443C" w:rsidP="00556445">
            <w:pPr>
              <w:pStyle w:val="BodyText"/>
              <w:tabs>
                <w:tab w:val="left" w:pos="426"/>
              </w:tabs>
              <w:ind w:left="175"/>
              <w:rPr>
                <w:b/>
                <w:lang w:val="ka-GE"/>
              </w:rPr>
            </w:pPr>
            <w:r w:rsidRPr="00352A25">
              <w:rPr>
                <w:b/>
                <w:lang w:val="ka-GE"/>
              </w:rPr>
              <w:t>ნოტარიუსთა პალატის თავმჯდომარე მარიკა გოგოლაძის საჯარო ლექცია ბათუმის უნივერსიტეტში</w:t>
            </w:r>
          </w:p>
          <w:p w:rsidR="0041443C" w:rsidRPr="00352A25" w:rsidRDefault="0041443C" w:rsidP="00556445">
            <w:pPr>
              <w:pStyle w:val="BodyText"/>
              <w:tabs>
                <w:tab w:val="left" w:pos="426"/>
              </w:tabs>
              <w:ind w:left="175"/>
              <w:rPr>
                <w:b/>
                <w:lang w:val="ka-GE"/>
              </w:rPr>
            </w:pPr>
            <w:r w:rsidRPr="00352A25">
              <w:rPr>
                <w:b/>
                <w:lang w:val="ka-GE"/>
              </w:rPr>
              <w:t>მთავარი უწყება: </w:t>
            </w:r>
            <w:r w:rsidRPr="00352A25">
              <w:rPr>
                <w:lang w:val="ka-GE"/>
              </w:rPr>
              <w:t>საქართველოს ნოტარიუსთა პალატა</w:t>
            </w:r>
            <w:r w:rsidRPr="00352A25">
              <w:rPr>
                <w:b/>
                <w:lang w:val="ka-GE"/>
              </w:rPr>
              <w:t xml:space="preserve"> </w:t>
            </w:r>
          </w:p>
          <w:p w:rsidR="0041443C" w:rsidRPr="00352A25" w:rsidRDefault="0041443C" w:rsidP="00556445">
            <w:pPr>
              <w:pStyle w:val="BodyText"/>
              <w:tabs>
                <w:tab w:val="left" w:pos="426"/>
              </w:tabs>
              <w:ind w:left="175"/>
              <w:rPr>
                <w:b/>
                <w:lang w:val="ka-GE"/>
              </w:rPr>
            </w:pPr>
            <w:r w:rsidRPr="00352A25">
              <w:rPr>
                <w:b/>
                <w:lang w:val="ka-GE"/>
              </w:rPr>
              <w:t>ღონისძიების თარიღი და დრო: </w:t>
            </w:r>
            <w:r w:rsidRPr="00352A25">
              <w:rPr>
                <w:lang w:val="ka-GE"/>
              </w:rPr>
              <w:t>19 თებერვალი</w:t>
            </w:r>
          </w:p>
          <w:p w:rsidR="0041443C" w:rsidRPr="00352A25" w:rsidRDefault="0041443C" w:rsidP="00556445">
            <w:pPr>
              <w:pStyle w:val="BodyText"/>
              <w:tabs>
                <w:tab w:val="left" w:pos="426"/>
              </w:tabs>
              <w:ind w:left="175"/>
              <w:rPr>
                <w:b/>
                <w:lang w:val="ka-GE"/>
              </w:rPr>
            </w:pPr>
            <w:r w:rsidRPr="00352A25">
              <w:rPr>
                <w:b/>
                <w:lang w:val="ka-GE"/>
              </w:rPr>
              <w:t>ღონისძიების ადგილი: </w:t>
            </w:r>
            <w:r w:rsidRPr="00352A25">
              <w:rPr>
                <w:lang w:val="ka-GE"/>
              </w:rPr>
              <w:t>ბათუმი, შოთა რუსთაველის სახელობის უნივერსიტეტი</w:t>
            </w:r>
          </w:p>
          <w:p w:rsidR="0041443C" w:rsidRPr="00352A25" w:rsidRDefault="0041443C" w:rsidP="00556445">
            <w:pPr>
              <w:pStyle w:val="BodyText"/>
              <w:tabs>
                <w:tab w:val="left" w:pos="426"/>
              </w:tabs>
              <w:ind w:left="175"/>
              <w:rPr>
                <w:b/>
                <w:lang w:val="ka-GE"/>
              </w:rPr>
            </w:pPr>
            <w:r w:rsidRPr="00352A25">
              <w:rPr>
                <w:b/>
                <w:lang w:val="ka-GE"/>
              </w:rPr>
              <w:t xml:space="preserve">ღონისძიების მონაწილეები: </w:t>
            </w:r>
            <w:r w:rsidRPr="00352A25">
              <w:rPr>
                <w:lang w:val="ka-GE"/>
              </w:rPr>
              <w:t>ნოტარიუსთა პალატის გამგეობის წევრები, სტუდენტები</w:t>
            </w:r>
          </w:p>
          <w:p w:rsidR="0041443C" w:rsidRPr="00352A25" w:rsidRDefault="0041443C" w:rsidP="00556445">
            <w:pPr>
              <w:pStyle w:val="BodyText"/>
              <w:tabs>
                <w:tab w:val="left" w:pos="426"/>
              </w:tabs>
              <w:ind w:left="175"/>
              <w:rPr>
                <w:b/>
                <w:lang w:val="ka-GE"/>
              </w:rPr>
            </w:pPr>
            <w:r w:rsidRPr="00352A25">
              <w:rPr>
                <w:b/>
                <w:lang w:val="ka-GE"/>
              </w:rPr>
              <w:t xml:space="preserve">ღონისძიების შესახებ: </w:t>
            </w:r>
            <w:r w:rsidRPr="00352A25">
              <w:rPr>
                <w:lang w:val="ka-GE"/>
              </w:rPr>
              <w:t>მარიკა გოგოლაძე სტუდენტებს ნოტარიუსის პროფესიის შესახებ ესაუბრება</w:t>
            </w:r>
          </w:p>
          <w:p w:rsidR="0041443C" w:rsidRPr="00352A25" w:rsidRDefault="0041443C" w:rsidP="00556445">
            <w:pPr>
              <w:pStyle w:val="BodyText"/>
              <w:tabs>
                <w:tab w:val="left" w:pos="426"/>
              </w:tabs>
              <w:ind w:left="175"/>
              <w:rPr>
                <w:b/>
                <w:lang w:val="ka-GE"/>
              </w:rPr>
            </w:pPr>
            <w:r w:rsidRPr="00352A25">
              <w:rPr>
                <w:b/>
                <w:lang w:val="ka-GE"/>
              </w:rPr>
              <w:t>მოსლოდნელი შედეგი: </w:t>
            </w:r>
            <w:r w:rsidRPr="00352A25">
              <w:rPr>
                <w:lang w:val="ka-GE"/>
              </w:rPr>
              <w:t>სტუდენტურ წრეებთან თანამშრომლობის მიზანი სტუდენტებისათვის სანოტარო საქმიანობის უკეთ გაცნობაა, რაც მომავალში პროფესიული არჩევანის გაკეთებაში დაეხმარება, ნოტარიუსთა პალატას კი საშუალებას მისცემს, უწყებაში ახალგაზრდა და ენერგიული პროფესიონალები მოიზიდოს. უწყების წარმომადგენლები ხშირად მართავენ საჯარო ლექციებსა და შეხვედრებს სტუდენტებთან. ნოტარიუსთა პალატაში ფუნქციონირებს სასწავლო ცენტრი, რომელიც ახალგაზრდა ნოტარიუსების პროფესიულ ზრდაზეა ორიენტირებული, მოქმედების სტაჟირების კურსები ნოტარიუსთა თანაშემწეებისათვის.</w:t>
            </w:r>
          </w:p>
          <w:p w:rsidR="0041443C" w:rsidRPr="00352A25" w:rsidRDefault="0041443C" w:rsidP="00556445">
            <w:pPr>
              <w:pStyle w:val="BodyText"/>
              <w:tabs>
                <w:tab w:val="left" w:pos="426"/>
              </w:tabs>
              <w:ind w:left="175"/>
              <w:rPr>
                <w:b/>
                <w:lang w:val="ka-GE"/>
              </w:rPr>
            </w:pPr>
            <w:r w:rsidRPr="00352A25">
              <w:rPr>
                <w:b/>
                <w:lang w:val="ka-GE"/>
              </w:rPr>
              <w:t xml:space="preserve">ძირითადი გზავნილები:  </w:t>
            </w:r>
            <w:r w:rsidRPr="00352A25">
              <w:rPr>
                <w:lang w:val="ka-GE"/>
              </w:rPr>
              <w:t>ნოტარიუსთა პალატა ზრუნავს საკუთარ რიგებში ახალგაზრდა და ენერგიული კადრების მოსაზიდად, და ეხმარება ახალგაზრდა იურისტებს სწორი პროფესიული არჩევანის გაკეთებაში. ამისათვის ნოტარიუსები ეწევიან პედაგოგიური საქმიანობას, აწყობენ შეხვედრებს სტდენტებთან, მართავენ საჯარო ლექციებს. სტუდენტური პროექტების ინიცირება პალატის ერთ-ერთი პრიორიტეტია</w:t>
            </w:r>
          </w:p>
          <w:p w:rsidR="0041443C" w:rsidRPr="00352A25" w:rsidRDefault="0041443C" w:rsidP="00924880">
            <w:pPr>
              <w:pStyle w:val="BodyText"/>
              <w:tabs>
                <w:tab w:val="left" w:pos="426"/>
              </w:tabs>
              <w:ind w:left="175"/>
              <w:rPr>
                <w:b/>
                <w:lang w:val="ka-GE"/>
              </w:rPr>
            </w:pPr>
            <w:r w:rsidRPr="00352A25">
              <w:rPr>
                <w:b/>
                <w:lang w:val="ka-GE"/>
              </w:rPr>
              <w:t xml:space="preserve">გაშუქება: </w:t>
            </w:r>
            <w:r w:rsidRPr="00352A25">
              <w:rPr>
                <w:lang w:val="ka-GE"/>
              </w:rPr>
              <w:t>სოციალური ქსელი, ვებგვერდი, სააგენტოები, აჭარის ტელევიზია.</w:t>
            </w:r>
          </w:p>
        </w:tc>
      </w:tr>
      <w:tr w:rsidR="0041443C" w:rsidRPr="00352A25"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443C" w:rsidRPr="00352A25" w:rsidRDefault="00700DDA" w:rsidP="00FE5A22">
            <w:pPr>
              <w:pStyle w:val="BodyText"/>
              <w:tabs>
                <w:tab w:val="left" w:pos="426"/>
              </w:tabs>
              <w:rPr>
                <w:rFonts w:eastAsia="Times New Roman"/>
                <w:b/>
                <w:bCs/>
                <w:lang w:val="ka-GE"/>
              </w:rPr>
            </w:pPr>
            <w:r w:rsidRPr="00352A25">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41443C" w:rsidRPr="00352A25" w:rsidRDefault="0041443C" w:rsidP="00924880">
            <w:pPr>
              <w:pStyle w:val="BodyText"/>
              <w:tabs>
                <w:tab w:val="left" w:pos="426"/>
              </w:tabs>
              <w:ind w:left="175"/>
              <w:rPr>
                <w:b/>
                <w:lang w:val="ka-GE"/>
              </w:rPr>
            </w:pPr>
            <w:r w:rsidRPr="00352A25">
              <w:rPr>
                <w:b/>
                <w:lang w:val="ka-GE"/>
              </w:rPr>
              <w:t>იუსტიციის სამინისტრო</w:t>
            </w:r>
          </w:p>
          <w:p w:rsidR="0041443C" w:rsidRPr="00352A25" w:rsidRDefault="0041443C" w:rsidP="00924880">
            <w:pPr>
              <w:pStyle w:val="BodyText"/>
              <w:tabs>
                <w:tab w:val="left" w:pos="426"/>
              </w:tabs>
              <w:ind w:left="175"/>
              <w:rPr>
                <w:b/>
                <w:lang w:val="ka-GE"/>
              </w:rPr>
            </w:pPr>
            <w:r w:rsidRPr="00352A25">
              <w:rPr>
                <w:b/>
                <w:lang w:val="ka-GE"/>
              </w:rPr>
              <w:t>საპილოტო არეალებზე - ჯიმითსა და მზისგულში სამუშაოების შეჯამება</w:t>
            </w:r>
          </w:p>
          <w:p w:rsidR="0041443C" w:rsidRPr="00352A25" w:rsidRDefault="0041443C" w:rsidP="00924880">
            <w:pPr>
              <w:pStyle w:val="BodyText"/>
              <w:tabs>
                <w:tab w:val="left" w:pos="426"/>
              </w:tabs>
              <w:ind w:left="175"/>
              <w:rPr>
                <w:b/>
                <w:lang w:val="ka-GE"/>
              </w:rPr>
            </w:pPr>
            <w:r w:rsidRPr="00352A25">
              <w:rPr>
                <w:b/>
                <w:lang w:val="ka-GE"/>
              </w:rPr>
              <w:t xml:space="preserve">თარიღი და დრო: </w:t>
            </w:r>
            <w:r w:rsidRPr="00352A25">
              <w:rPr>
                <w:lang w:val="ka-GE"/>
              </w:rPr>
              <w:t>19 თებერვალი (დაზუსტდება)</w:t>
            </w:r>
          </w:p>
          <w:p w:rsidR="0041443C" w:rsidRPr="00352A25" w:rsidRDefault="0041443C" w:rsidP="00924880">
            <w:pPr>
              <w:pStyle w:val="BodyText"/>
              <w:tabs>
                <w:tab w:val="left" w:pos="426"/>
              </w:tabs>
              <w:ind w:left="175"/>
              <w:rPr>
                <w:b/>
                <w:lang w:val="ka-GE"/>
              </w:rPr>
            </w:pPr>
            <w:r w:rsidRPr="00352A25">
              <w:rPr>
                <w:b/>
                <w:lang w:val="ka-GE"/>
              </w:rPr>
              <w:t xml:space="preserve">ადგილი: </w:t>
            </w:r>
            <w:r w:rsidRPr="00352A25">
              <w:rPr>
                <w:lang w:val="ka-GE"/>
              </w:rPr>
              <w:t>სოფ. არბოშიკი ან სოფ.არხოლისკალო</w:t>
            </w:r>
          </w:p>
          <w:p w:rsidR="0041443C" w:rsidRPr="00352A25" w:rsidRDefault="0041443C" w:rsidP="00924880">
            <w:pPr>
              <w:pStyle w:val="BodyText"/>
              <w:tabs>
                <w:tab w:val="left" w:pos="426"/>
              </w:tabs>
              <w:ind w:left="175"/>
              <w:rPr>
                <w:b/>
                <w:lang w:val="ka-GE"/>
              </w:rPr>
            </w:pPr>
            <w:r w:rsidRPr="00352A25">
              <w:rPr>
                <w:b/>
                <w:lang w:val="ka-GE"/>
              </w:rPr>
              <w:t xml:space="preserve">ღონისძიების შესახებ (აღწერა):  </w:t>
            </w:r>
            <w:r w:rsidRPr="00352A25">
              <w:rPr>
                <w:lang w:val="ka-GE"/>
              </w:rPr>
              <w:t>მიწის სისტემური რეგისტრაციის პროექტის საპილოტო არეალებზე - ჯიმითსა და მზისგულში სამუშაოების შეჯამება.</w:t>
            </w:r>
          </w:p>
          <w:p w:rsidR="0041443C" w:rsidRPr="00352A25" w:rsidRDefault="0041443C" w:rsidP="00924880">
            <w:pPr>
              <w:pStyle w:val="BodyText"/>
              <w:tabs>
                <w:tab w:val="left" w:pos="426"/>
              </w:tabs>
              <w:ind w:left="175"/>
              <w:rPr>
                <w:b/>
                <w:lang w:val="ka-GE"/>
              </w:rPr>
            </w:pPr>
            <w:r w:rsidRPr="00352A25">
              <w:rPr>
                <w:b/>
                <w:lang w:val="ka-GE"/>
              </w:rPr>
              <w:t xml:space="preserve">მიზანი და მნიშვნელობა: </w:t>
            </w:r>
            <w:r w:rsidRPr="00352A25">
              <w:rPr>
                <w:lang w:val="ka-GE"/>
              </w:rPr>
              <w:t>პროექტის ფარგლებში სრულად დარეგისტრირდება კერძო, სახელმწიფო და მუნიციპალიტეტის საკუთრებაში არსებული მიწის ნაკვეთები, შეიქმნება მონაცემთა ერთიანი ბაზა და გასწორდება საკადასტრო მონაცემები.</w:t>
            </w:r>
            <w:r w:rsidRPr="00352A25">
              <w:rPr>
                <w:b/>
                <w:lang w:val="ka-GE"/>
              </w:rPr>
              <w:t xml:space="preserve"> </w:t>
            </w:r>
          </w:p>
          <w:p w:rsidR="0041443C" w:rsidRPr="00352A25" w:rsidRDefault="0041443C" w:rsidP="00924880">
            <w:pPr>
              <w:pStyle w:val="BodyText"/>
              <w:tabs>
                <w:tab w:val="left" w:pos="426"/>
              </w:tabs>
              <w:ind w:left="175"/>
              <w:rPr>
                <w:b/>
                <w:lang w:val="ka-GE"/>
              </w:rPr>
            </w:pPr>
            <w:r w:rsidRPr="00352A25">
              <w:rPr>
                <w:b/>
                <w:lang w:val="ka-GE"/>
              </w:rPr>
              <w:lastRenderedPageBreak/>
              <w:t xml:space="preserve">ძირითადი გზავნილები: </w:t>
            </w:r>
            <w:r w:rsidRPr="00352A25">
              <w:rPr>
                <w:lang w:val="ka-GE"/>
              </w:rPr>
              <w:t>რეგისტრაციასთან დაკავშირებულ მომსახურებებს მოქალაქეები უფასოდ იღებენ და მიწის ნაკვეთს დროისა და სხვა რესურსის ხარჯვის გარეშე ირეგისტრირებენ.</w:t>
            </w:r>
          </w:p>
          <w:p w:rsidR="0041443C" w:rsidRPr="00352A25" w:rsidRDefault="0041443C" w:rsidP="00924880">
            <w:pPr>
              <w:pStyle w:val="BodyText"/>
              <w:tabs>
                <w:tab w:val="left" w:pos="426"/>
              </w:tabs>
              <w:ind w:left="175"/>
              <w:rPr>
                <w:b/>
                <w:lang w:val="ka-GE"/>
              </w:rPr>
            </w:pPr>
            <w:r w:rsidRPr="00352A25">
              <w:rPr>
                <w:b/>
                <w:lang w:val="ka-GE"/>
              </w:rPr>
              <w:t xml:space="preserve">რისკები (თუ არ არის, მიუთითეთ): </w:t>
            </w:r>
            <w:r w:rsidRPr="00352A25">
              <w:rPr>
                <w:lang w:val="ka-GE"/>
              </w:rPr>
              <w:t>არასწორი მოლოდინი იმისა, რომ აღნიშნული პროექტი საქართველოს ყველა დასახლებულ პუნქტში განხროციელდება.</w:t>
            </w:r>
            <w:r w:rsidRPr="00352A25">
              <w:rPr>
                <w:b/>
                <w:lang w:val="ka-GE"/>
              </w:rPr>
              <w:t xml:space="preserve"> </w:t>
            </w:r>
          </w:p>
          <w:p w:rsidR="0041443C" w:rsidRPr="00352A25" w:rsidRDefault="0041443C" w:rsidP="00924880">
            <w:pPr>
              <w:pStyle w:val="BodyText"/>
              <w:tabs>
                <w:tab w:val="left" w:pos="426"/>
              </w:tabs>
              <w:ind w:left="175"/>
              <w:rPr>
                <w:b/>
                <w:lang w:val="ka-GE"/>
              </w:rPr>
            </w:pPr>
            <w:r w:rsidRPr="00352A25">
              <w:rPr>
                <w:b/>
                <w:lang w:val="ka-GE"/>
              </w:rPr>
              <w:t xml:space="preserve">მთავარი უწყება: </w:t>
            </w:r>
            <w:r w:rsidRPr="00352A25">
              <w:rPr>
                <w:lang w:val="ka-GE"/>
              </w:rPr>
              <w:t>საჯარო რეესტრის ეროვნული სააგენტო</w:t>
            </w:r>
          </w:p>
          <w:p w:rsidR="0041443C" w:rsidRPr="00352A25" w:rsidRDefault="0041443C" w:rsidP="00924880">
            <w:pPr>
              <w:pStyle w:val="BodyText"/>
              <w:tabs>
                <w:tab w:val="left" w:pos="426"/>
              </w:tabs>
              <w:ind w:left="175"/>
              <w:rPr>
                <w:b/>
                <w:lang w:val="ka-GE"/>
              </w:rPr>
            </w:pPr>
            <w:r w:rsidRPr="00352A25">
              <w:rPr>
                <w:b/>
                <w:lang w:val="ka-GE"/>
              </w:rPr>
              <w:t xml:space="preserve">დამატებითი უწყება/უწყებები: </w:t>
            </w:r>
            <w:r w:rsidRPr="00352A25">
              <w:rPr>
                <w:lang w:val="ka-GE"/>
              </w:rPr>
              <w:t>მსოფლიო ბანკი (პროექტი ხორციელდება მსოფლიო ბანკის ფინანსური მხარდაჭერით)</w:t>
            </w:r>
          </w:p>
          <w:p w:rsidR="0041443C" w:rsidRPr="00352A25" w:rsidRDefault="0041443C" w:rsidP="00924880">
            <w:pPr>
              <w:pStyle w:val="BodyText"/>
              <w:tabs>
                <w:tab w:val="left" w:pos="426"/>
              </w:tabs>
              <w:ind w:left="175"/>
              <w:rPr>
                <w:b/>
                <w:lang w:val="ka-GE"/>
              </w:rPr>
            </w:pPr>
            <w:r w:rsidRPr="00352A25">
              <w:rPr>
                <w:b/>
                <w:lang w:val="ka-GE"/>
              </w:rPr>
              <w:t xml:space="preserve">მოსალოდნელი შედეგი მოქალაქისთვის: </w:t>
            </w:r>
            <w:r w:rsidRPr="00352A25">
              <w:rPr>
                <w:lang w:val="ka-GE"/>
              </w:rPr>
              <w:t>აღნიშნულ სოფლებში მცხოვრებმა მოქალაქეებმა  უფასოდ და მარტივად დაირეგისტრირეს მიწის ნაკვეთები, ყველა პროცედურა მათ ნაცვლად მსოფლიო ბანკის ფინანსური მხარდაჭერით საჯარო რეესტრმა განახორციელა.</w:t>
            </w:r>
            <w:r w:rsidRPr="00352A25">
              <w:rPr>
                <w:b/>
                <w:lang w:val="ka-GE"/>
              </w:rPr>
              <w:t xml:space="preserve">  </w:t>
            </w:r>
          </w:p>
          <w:p w:rsidR="0041443C" w:rsidRPr="00352A25" w:rsidRDefault="0041443C" w:rsidP="00924880">
            <w:pPr>
              <w:pStyle w:val="BodyText"/>
              <w:tabs>
                <w:tab w:val="left" w:pos="426"/>
              </w:tabs>
              <w:ind w:left="175"/>
              <w:rPr>
                <w:b/>
                <w:lang w:val="ka-GE"/>
              </w:rPr>
            </w:pPr>
            <w:r w:rsidRPr="00352A25">
              <w:rPr>
                <w:b/>
                <w:lang w:val="ka-GE"/>
              </w:rPr>
              <w:t xml:space="preserve">მთავარი სპიკერი: </w:t>
            </w:r>
            <w:r w:rsidRPr="00352A25">
              <w:rPr>
                <w:lang w:val="ka-GE"/>
              </w:rPr>
              <w:t>საჯარო რეესტრის ეროვნული სააგენტოს თავმჯდომარე,პროექტის მენეჯერი, პროექტში ჩართული საჯარო რეესტრის თანამშრომლები, პროექტის ბენეფიციარები.</w:t>
            </w:r>
            <w:r w:rsidRPr="00352A25">
              <w:rPr>
                <w:b/>
                <w:lang w:val="ka-GE"/>
              </w:rPr>
              <w:t xml:space="preserve">  </w:t>
            </w:r>
          </w:p>
          <w:p w:rsidR="0041443C" w:rsidRPr="00352A25" w:rsidRDefault="0041443C" w:rsidP="00924880">
            <w:pPr>
              <w:pStyle w:val="BodyText"/>
              <w:tabs>
                <w:tab w:val="left" w:pos="426"/>
              </w:tabs>
              <w:ind w:left="175"/>
              <w:rPr>
                <w:b/>
                <w:lang w:val="ka-GE"/>
              </w:rPr>
            </w:pPr>
            <w:r w:rsidRPr="00352A25">
              <w:rPr>
                <w:b/>
                <w:lang w:val="ka-GE"/>
              </w:rPr>
              <w:t xml:space="preserve">მოწვეული სტუმრები:  </w:t>
            </w:r>
          </w:p>
          <w:p w:rsidR="0041443C" w:rsidRPr="00352A25" w:rsidRDefault="0041443C" w:rsidP="00CE2BC0">
            <w:pPr>
              <w:pStyle w:val="BodyText"/>
              <w:tabs>
                <w:tab w:val="left" w:pos="426"/>
              </w:tabs>
              <w:ind w:left="175"/>
              <w:rPr>
                <w:b/>
                <w:lang w:val="ka-GE"/>
              </w:rPr>
            </w:pPr>
            <w:r w:rsidRPr="00352A25">
              <w:rPr>
                <w:b/>
                <w:lang w:val="ka-GE"/>
              </w:rPr>
              <w:t xml:space="preserve">გაშუქება - </w:t>
            </w:r>
            <w:r w:rsidRPr="00352A25">
              <w:rPr>
                <w:lang w:val="ka-GE"/>
              </w:rPr>
              <w:t>ინფორმაცია ლოკალურ და ნაციონალურ მედიაში, facebook, ლაივსტრიმი, ვებგვერდი, ინტრა.</w:t>
            </w:r>
          </w:p>
        </w:tc>
      </w:tr>
      <w:tr w:rsidR="0041443C" w:rsidRPr="00352A25"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443C" w:rsidRPr="00352A25" w:rsidRDefault="00700DDA" w:rsidP="00FE5A22">
            <w:pPr>
              <w:pStyle w:val="BodyText"/>
              <w:tabs>
                <w:tab w:val="left" w:pos="426"/>
              </w:tabs>
              <w:rPr>
                <w:rFonts w:eastAsia="Times New Roman"/>
                <w:b/>
                <w:bCs/>
                <w:lang w:val="ka-GE"/>
              </w:rPr>
            </w:pPr>
            <w:r w:rsidRPr="00352A25">
              <w:rPr>
                <w:rFonts w:eastAsia="Times New Roman"/>
                <w:b/>
                <w:bCs/>
                <w:lang w:val="ka-GE"/>
              </w:rPr>
              <w:lastRenderedPageBreak/>
              <w:t>5</w:t>
            </w:r>
          </w:p>
        </w:tc>
        <w:tc>
          <w:tcPr>
            <w:tcW w:w="14013" w:type="dxa"/>
            <w:tcBorders>
              <w:top w:val="nil"/>
              <w:left w:val="nil"/>
              <w:bottom w:val="single" w:sz="4" w:space="0" w:color="auto"/>
              <w:right w:val="single" w:sz="4" w:space="0" w:color="auto"/>
            </w:tcBorders>
            <w:shd w:val="clear" w:color="auto" w:fill="auto"/>
          </w:tcPr>
          <w:p w:rsidR="0041443C" w:rsidRPr="00352A25" w:rsidRDefault="0041443C" w:rsidP="00CE2BC0">
            <w:pPr>
              <w:pStyle w:val="BodyText"/>
              <w:tabs>
                <w:tab w:val="left" w:pos="426"/>
              </w:tabs>
              <w:ind w:left="175"/>
              <w:rPr>
                <w:b/>
                <w:lang w:val="ka-GE"/>
              </w:rPr>
            </w:pPr>
            <w:r w:rsidRPr="00352A25">
              <w:rPr>
                <w:b/>
                <w:lang w:val="ka-GE"/>
              </w:rPr>
              <w:t>იუსტიციის სამინისტრო</w:t>
            </w:r>
          </w:p>
          <w:p w:rsidR="0041443C" w:rsidRPr="00352A25" w:rsidRDefault="0041443C" w:rsidP="00CE2BC0">
            <w:pPr>
              <w:pStyle w:val="BodyText"/>
              <w:tabs>
                <w:tab w:val="left" w:pos="426"/>
              </w:tabs>
              <w:ind w:left="175"/>
              <w:rPr>
                <w:b/>
                <w:lang w:val="ka-GE"/>
              </w:rPr>
            </w:pPr>
            <w:r w:rsidRPr="00352A25">
              <w:rPr>
                <w:b/>
                <w:lang w:val="ka-GE"/>
              </w:rPr>
              <w:t xml:space="preserve">ყოველკვირეული რუბრიკა პირველი რესპუბლიკის შესახებ </w:t>
            </w:r>
          </w:p>
          <w:p w:rsidR="0041443C" w:rsidRPr="00352A25" w:rsidRDefault="0041443C" w:rsidP="00CE2BC0">
            <w:pPr>
              <w:pStyle w:val="BodyText"/>
              <w:tabs>
                <w:tab w:val="left" w:pos="426"/>
              </w:tabs>
              <w:ind w:left="175"/>
              <w:rPr>
                <w:b/>
                <w:lang w:val="ka-GE"/>
              </w:rPr>
            </w:pPr>
            <w:r w:rsidRPr="00352A25">
              <w:rPr>
                <w:b/>
                <w:lang w:val="ka-GE"/>
              </w:rPr>
              <w:t>მთავარი უწყება: </w:t>
            </w:r>
            <w:r w:rsidRPr="00352A25">
              <w:rPr>
                <w:lang w:val="ka-GE"/>
              </w:rPr>
              <w:t>ეროვნული არქივი</w:t>
            </w:r>
            <w:r w:rsidRPr="00352A25">
              <w:rPr>
                <w:b/>
                <w:lang w:val="ka-GE"/>
              </w:rPr>
              <w:t xml:space="preserve"> </w:t>
            </w:r>
          </w:p>
          <w:p w:rsidR="0041443C" w:rsidRPr="00352A25" w:rsidRDefault="0041443C" w:rsidP="00CE2BC0">
            <w:pPr>
              <w:pStyle w:val="BodyText"/>
              <w:tabs>
                <w:tab w:val="left" w:pos="426"/>
              </w:tabs>
              <w:ind w:left="175"/>
              <w:rPr>
                <w:b/>
                <w:lang w:val="ka-GE"/>
              </w:rPr>
            </w:pPr>
            <w:r w:rsidRPr="00352A25">
              <w:rPr>
                <w:b/>
                <w:lang w:val="ka-GE"/>
              </w:rPr>
              <w:t>ღონისძიების თარიღი და დრო: </w:t>
            </w:r>
            <w:r w:rsidRPr="00352A25">
              <w:rPr>
                <w:lang w:val="ka-GE"/>
              </w:rPr>
              <w:t>19 თებერვალი</w:t>
            </w:r>
          </w:p>
          <w:p w:rsidR="0041443C" w:rsidRPr="00352A25" w:rsidRDefault="0041443C" w:rsidP="00CE2BC0">
            <w:pPr>
              <w:pStyle w:val="BodyText"/>
              <w:tabs>
                <w:tab w:val="left" w:pos="426"/>
              </w:tabs>
              <w:ind w:left="175"/>
              <w:rPr>
                <w:b/>
                <w:lang w:val="ka-GE"/>
              </w:rPr>
            </w:pPr>
            <w:r w:rsidRPr="00352A25">
              <w:rPr>
                <w:b/>
                <w:lang w:val="ka-GE"/>
              </w:rPr>
              <w:t>ღონისძიების ადგილი: </w:t>
            </w:r>
            <w:r w:rsidRPr="00352A25">
              <w:rPr>
                <w:lang w:val="ka-GE"/>
              </w:rPr>
              <w:t>ტელეკომპანია იმედი</w:t>
            </w:r>
          </w:p>
          <w:p w:rsidR="0041443C" w:rsidRPr="00352A25" w:rsidRDefault="0041443C" w:rsidP="00CE2BC0">
            <w:pPr>
              <w:pStyle w:val="BodyText"/>
              <w:tabs>
                <w:tab w:val="left" w:pos="426"/>
              </w:tabs>
              <w:ind w:left="175"/>
              <w:rPr>
                <w:b/>
                <w:lang w:val="ka-GE"/>
              </w:rPr>
            </w:pPr>
            <w:r w:rsidRPr="00352A25">
              <w:rPr>
                <w:b/>
                <w:lang w:val="ka-GE"/>
              </w:rPr>
              <w:t xml:space="preserve">ღონისძიების შესახებ: </w:t>
            </w:r>
            <w:r w:rsidRPr="00352A25">
              <w:rPr>
                <w:lang w:val="ka-GE"/>
              </w:rPr>
              <w:t>ტელეკომპანია იმედისა და ეროვნული არქივის ერთობლივი პროექტის ფარგლებში, კვირაში ერთხელ, „იმედის დილის“ პირდაპირ ეთერში, მაყურებელს მიეწოდება ინფორმაცია საქართველოს პირველი რესპუბლიკის მნიშვნელოვანი დოკუმენტების შესახებ, რომელსაც ეროვნული არქივი ინახავს. დოკუმენტები ასახავ როგოც 1918-1921 წლების ისტორიას, ასევე ხელისუფლებაში მოღვაწე ადამიანების ბიოგრაფიას. ღონისძიება იმართება პირველი რესპუბლიკის დაფუძნებიდან 100 წლის იუბილეს ფარგლებში</w:t>
            </w:r>
          </w:p>
          <w:p w:rsidR="0041443C" w:rsidRPr="00352A25" w:rsidRDefault="0041443C" w:rsidP="00CE2BC0">
            <w:pPr>
              <w:pStyle w:val="BodyText"/>
              <w:tabs>
                <w:tab w:val="left" w:pos="426"/>
              </w:tabs>
              <w:ind w:left="175"/>
              <w:rPr>
                <w:b/>
                <w:lang w:val="ka-GE"/>
              </w:rPr>
            </w:pPr>
            <w:r w:rsidRPr="00352A25">
              <w:rPr>
                <w:b/>
                <w:lang w:val="ka-GE"/>
              </w:rPr>
              <w:t xml:space="preserve">მიზანი და მნიშვნელობა: </w:t>
            </w:r>
            <w:r w:rsidRPr="00352A25">
              <w:rPr>
                <w:lang w:val="ka-GE"/>
              </w:rPr>
              <w:t>გადაცემა „იმედის დღის“ პირდაპირ ეთერში ეროვნული არქივის სამეცნიერო განყოფილების თანამშრომელი დიმიტრი სილაქაძე ჩაერთვება პირდაპირ ეთერში საგამოფენო პავილიონიდან და ისაუბრებს 1921 წლის საქართველოს ოკუპაციის შესახებ.</w:t>
            </w:r>
            <w:r w:rsidRPr="00352A25">
              <w:rPr>
                <w:b/>
                <w:lang w:val="ka-GE"/>
              </w:rPr>
              <w:t xml:space="preserve"> </w:t>
            </w:r>
          </w:p>
          <w:p w:rsidR="0041443C" w:rsidRPr="00352A25" w:rsidRDefault="0041443C" w:rsidP="00CE2BC0">
            <w:pPr>
              <w:pStyle w:val="BodyText"/>
              <w:tabs>
                <w:tab w:val="left" w:pos="426"/>
              </w:tabs>
              <w:ind w:left="175"/>
              <w:rPr>
                <w:b/>
                <w:lang w:val="ka-GE"/>
              </w:rPr>
            </w:pPr>
            <w:r w:rsidRPr="00352A25">
              <w:rPr>
                <w:b/>
                <w:lang w:val="ka-GE"/>
              </w:rPr>
              <w:t xml:space="preserve">ძირითადი გზავნილები:  </w:t>
            </w:r>
          </w:p>
          <w:p w:rsidR="0041443C" w:rsidRPr="00352A25" w:rsidRDefault="0041443C" w:rsidP="00CE2BC0">
            <w:pPr>
              <w:pStyle w:val="BodyText"/>
              <w:tabs>
                <w:tab w:val="left" w:pos="426"/>
              </w:tabs>
              <w:ind w:left="175"/>
              <w:rPr>
                <w:b/>
                <w:lang w:val="ka-GE"/>
              </w:rPr>
            </w:pPr>
            <w:r w:rsidRPr="00352A25">
              <w:rPr>
                <w:b/>
                <w:lang w:val="ka-GE"/>
              </w:rPr>
              <w:t>რისკები: </w:t>
            </w:r>
            <w:r w:rsidRPr="00352A25">
              <w:rPr>
                <w:lang w:val="ka-GE"/>
              </w:rPr>
              <w:t>არ არსებობს</w:t>
            </w:r>
          </w:p>
          <w:p w:rsidR="0041443C" w:rsidRPr="00352A25" w:rsidRDefault="0041443C" w:rsidP="00CE2BC0">
            <w:pPr>
              <w:pStyle w:val="BodyText"/>
              <w:tabs>
                <w:tab w:val="left" w:pos="426"/>
              </w:tabs>
              <w:ind w:left="175"/>
              <w:rPr>
                <w:b/>
                <w:lang w:val="ka-GE"/>
              </w:rPr>
            </w:pPr>
            <w:r w:rsidRPr="00352A25">
              <w:rPr>
                <w:b/>
                <w:lang w:val="ka-GE"/>
              </w:rPr>
              <w:t>დამატებითი უწყება/უწყებები: </w:t>
            </w:r>
          </w:p>
          <w:p w:rsidR="0041443C" w:rsidRPr="00352A25" w:rsidRDefault="0041443C" w:rsidP="00CE2BC0">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პროექტის ფარგლებში საზოგადოებას საშუალება ეძლევა იხილოს მნიშვნელოვანი დოკუმენტები და მიიღოს უფრო ვრცელი ინფორმაცია საქართველოს პირველი დემოკრატიული რესპუბლიკის შესახებ</w:t>
            </w:r>
          </w:p>
          <w:p w:rsidR="0041443C" w:rsidRPr="00352A25" w:rsidRDefault="0041443C" w:rsidP="00CE2BC0">
            <w:pPr>
              <w:pStyle w:val="BodyText"/>
              <w:tabs>
                <w:tab w:val="left" w:pos="426"/>
              </w:tabs>
              <w:ind w:left="175"/>
              <w:rPr>
                <w:b/>
                <w:lang w:val="ka-GE"/>
              </w:rPr>
            </w:pPr>
            <w:r w:rsidRPr="00352A25">
              <w:rPr>
                <w:b/>
                <w:lang w:val="ka-GE"/>
              </w:rPr>
              <w:t xml:space="preserve">მთავარი სპიკერი: </w:t>
            </w:r>
            <w:r w:rsidRPr="00352A25">
              <w:rPr>
                <w:lang w:val="ka-GE"/>
              </w:rPr>
              <w:t>დიმიტრი სილაქაძე</w:t>
            </w:r>
          </w:p>
          <w:p w:rsidR="0041443C" w:rsidRPr="00352A25" w:rsidRDefault="0041443C" w:rsidP="00CE2BC0">
            <w:pPr>
              <w:pStyle w:val="BodyText"/>
              <w:tabs>
                <w:tab w:val="left" w:pos="426"/>
              </w:tabs>
              <w:ind w:left="175"/>
              <w:rPr>
                <w:b/>
                <w:lang w:val="ka-GE"/>
              </w:rPr>
            </w:pPr>
            <w:r w:rsidRPr="00352A25">
              <w:rPr>
                <w:b/>
                <w:lang w:val="ka-GE"/>
              </w:rPr>
              <w:lastRenderedPageBreak/>
              <w:t>მოწვეული სტუმრები: -</w:t>
            </w:r>
          </w:p>
          <w:p w:rsidR="0041443C" w:rsidRPr="00352A25" w:rsidRDefault="0041443C" w:rsidP="00FE5A22">
            <w:pPr>
              <w:pStyle w:val="BodyText"/>
              <w:tabs>
                <w:tab w:val="left" w:pos="426"/>
              </w:tabs>
              <w:ind w:left="175"/>
              <w:rPr>
                <w:b/>
                <w:lang w:val="ka-GE"/>
              </w:rPr>
            </w:pPr>
            <w:r w:rsidRPr="00352A25">
              <w:rPr>
                <w:b/>
                <w:lang w:val="ka-GE"/>
              </w:rPr>
              <w:t xml:space="preserve">გაშუქება: </w:t>
            </w:r>
            <w:r w:rsidRPr="00352A25">
              <w:rPr>
                <w:lang w:val="ka-GE"/>
              </w:rPr>
              <w:t>ტელეკომპანია იმედი</w:t>
            </w:r>
          </w:p>
        </w:tc>
      </w:tr>
    </w:tbl>
    <w:p w:rsidR="000D3982" w:rsidRPr="00352A25" w:rsidRDefault="000D3982" w:rsidP="000D3982">
      <w:pPr>
        <w:pStyle w:val="BodyText"/>
        <w:tabs>
          <w:tab w:val="left" w:pos="426"/>
        </w:tabs>
        <w:rPr>
          <w:lang w:val="ka-GE"/>
        </w:rPr>
      </w:pPr>
    </w:p>
    <w:p w:rsidR="000D3982" w:rsidRPr="00352A25" w:rsidRDefault="000D3982" w:rsidP="000D3982">
      <w:pPr>
        <w:rPr>
          <w:rFonts w:ascii="Sylfaen" w:eastAsiaTheme="minorEastAsia" w:hAnsi="Sylfaen" w:cs="Sylfaen"/>
          <w:sz w:val="24"/>
          <w:szCs w:val="24"/>
          <w:lang w:val="ka-GE"/>
        </w:rPr>
      </w:pPr>
      <w:r w:rsidRPr="00352A25">
        <w:rPr>
          <w:rFonts w:ascii="Sylfaen" w:hAnsi="Sylfaen"/>
          <w:sz w:val="24"/>
          <w:szCs w:val="24"/>
          <w:lang w:val="ka-GE"/>
        </w:rPr>
        <w:br w:type="page"/>
      </w:r>
    </w:p>
    <w:p w:rsidR="000D3982" w:rsidRPr="00352A25" w:rsidRDefault="000D3982" w:rsidP="000D3982">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0D3982" w:rsidRPr="00352A25"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352A25" w:rsidRDefault="000D3982" w:rsidP="00FE5A22">
            <w:pPr>
              <w:pStyle w:val="BodyText"/>
              <w:tabs>
                <w:tab w:val="left" w:pos="426"/>
              </w:tabs>
              <w:rPr>
                <w:rFonts w:eastAsia="Times New Roman"/>
                <w:lang w:val="ka-GE"/>
              </w:rPr>
            </w:pPr>
          </w:p>
          <w:p w:rsidR="000D3982" w:rsidRPr="00352A25" w:rsidRDefault="000D3982" w:rsidP="00FE5A22">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0D3982" w:rsidRPr="00352A25" w:rsidRDefault="000D3982" w:rsidP="00FE5A22">
            <w:pPr>
              <w:pStyle w:val="BodyText"/>
              <w:tabs>
                <w:tab w:val="left" w:pos="426"/>
              </w:tabs>
              <w:ind w:left="146"/>
              <w:rPr>
                <w:rFonts w:eastAsia="Times New Roman"/>
                <w:b/>
                <w:bCs/>
              </w:rPr>
            </w:pPr>
            <w:r w:rsidRPr="00352A25">
              <w:rPr>
                <w:rFonts w:eastAsia="Times New Roman"/>
                <w:b/>
                <w:bCs/>
              </w:rPr>
              <w:t>20</w:t>
            </w:r>
            <w:r w:rsidRPr="00352A25">
              <w:rPr>
                <w:rFonts w:eastAsia="Times New Roman"/>
                <w:b/>
                <w:bCs/>
                <w:lang w:val="ka-GE"/>
              </w:rPr>
              <w:t xml:space="preserve">  თებერვალი</w:t>
            </w:r>
            <w:r w:rsidRPr="00352A25">
              <w:rPr>
                <w:rFonts w:eastAsia="Times New Roman"/>
                <w:b/>
                <w:bCs/>
              </w:rPr>
              <w:br/>
            </w:r>
            <w:r w:rsidRPr="00352A25">
              <w:rPr>
                <w:rFonts w:eastAsia="Times New Roman"/>
                <w:b/>
                <w:bCs/>
                <w:lang w:val="ka-GE"/>
              </w:rPr>
              <w:t>სამშაბათი</w:t>
            </w:r>
          </w:p>
        </w:tc>
      </w:tr>
      <w:tr w:rsidR="000D3982" w:rsidRPr="00352A25" w:rsidTr="00FE5A22">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ind w:left="0"/>
              <w:rPr>
                <w:rFonts w:eastAsia="Times New Roman"/>
                <w:b/>
                <w:bCs/>
                <w:lang w:val="ka-GE"/>
              </w:rPr>
            </w:pPr>
            <w:r w:rsidRPr="00352A25">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0D3982" w:rsidRPr="00352A25" w:rsidRDefault="000D3982" w:rsidP="00FE5A22">
            <w:pPr>
              <w:pStyle w:val="BodyText"/>
              <w:tabs>
                <w:tab w:val="left" w:pos="426"/>
              </w:tabs>
              <w:ind w:left="146"/>
              <w:rPr>
                <w:lang w:val="ka-GE"/>
              </w:rPr>
            </w:pPr>
          </w:p>
        </w:tc>
      </w:tr>
      <w:tr w:rsidR="000D3982" w:rsidRPr="00352A25"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0D3982" w:rsidRPr="00352A25" w:rsidRDefault="000D3982" w:rsidP="00FE5A22">
            <w:pPr>
              <w:pStyle w:val="BodyText"/>
              <w:tabs>
                <w:tab w:val="left" w:pos="426"/>
              </w:tabs>
              <w:ind w:left="146"/>
              <w:rPr>
                <w:b/>
                <w:lang w:val="ka-GE"/>
              </w:rPr>
            </w:pPr>
            <w:r w:rsidRPr="00352A25">
              <w:rPr>
                <w:b/>
                <w:lang w:val="ka-GE"/>
              </w:rPr>
              <w:t>გადაცემებში პირდაპირი ეთერები</w:t>
            </w:r>
          </w:p>
          <w:p w:rsidR="000D3982" w:rsidRPr="00352A25" w:rsidRDefault="000D3982" w:rsidP="00FE5A22">
            <w:pPr>
              <w:pStyle w:val="BodyText"/>
              <w:tabs>
                <w:tab w:val="left" w:pos="426"/>
              </w:tabs>
              <w:ind w:left="175"/>
              <w:rPr>
                <w:b/>
                <w:lang w:val="ka-GE"/>
              </w:rPr>
            </w:pPr>
          </w:p>
        </w:tc>
      </w:tr>
      <w:tr w:rsidR="004D1834" w:rsidRPr="00352A25"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D1834" w:rsidRPr="00352A25" w:rsidRDefault="00700DDA" w:rsidP="00FE5A22">
            <w:pPr>
              <w:pStyle w:val="BodyText"/>
              <w:tabs>
                <w:tab w:val="left" w:pos="426"/>
              </w:tabs>
              <w:rPr>
                <w:rFonts w:eastAsia="Times New Roman"/>
                <w:b/>
                <w:bCs/>
                <w:lang w:val="ka-GE"/>
              </w:rPr>
            </w:pPr>
            <w:r w:rsidRPr="00352A25">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DF2B9F" w:rsidRPr="00352A25" w:rsidRDefault="00DF2B9F" w:rsidP="00DF2B9F">
            <w:pPr>
              <w:pStyle w:val="BodyText"/>
              <w:tabs>
                <w:tab w:val="left" w:pos="426"/>
              </w:tabs>
              <w:ind w:left="175"/>
              <w:rPr>
                <w:b/>
              </w:rPr>
            </w:pPr>
            <w:r w:rsidRPr="00352A25">
              <w:rPr>
                <w:b/>
                <w:lang w:val="ka-GE"/>
              </w:rPr>
              <w:t>საგარეო საქმეთა სამინისტრო</w:t>
            </w:r>
          </w:p>
          <w:p w:rsidR="00DF2B9F" w:rsidRPr="00352A25" w:rsidRDefault="00DF2B9F" w:rsidP="00DF2B9F">
            <w:pPr>
              <w:pStyle w:val="BodyText"/>
              <w:tabs>
                <w:tab w:val="left" w:pos="426"/>
              </w:tabs>
              <w:ind w:left="175"/>
              <w:rPr>
                <w:b/>
                <w:lang w:val="ka-GE"/>
              </w:rPr>
            </w:pPr>
            <w:r w:rsidRPr="00352A25">
              <w:rPr>
                <w:b/>
                <w:lang w:val="ka-GE"/>
              </w:rPr>
              <w:t xml:space="preserve">თარიღი: </w:t>
            </w:r>
            <w:r w:rsidRPr="00352A25">
              <w:rPr>
                <w:lang w:val="ka-GE"/>
              </w:rPr>
              <w:t>20 თებერვალი</w:t>
            </w:r>
          </w:p>
          <w:p w:rsidR="00DF2B9F" w:rsidRPr="00352A25" w:rsidRDefault="00DF2B9F" w:rsidP="00DF2B9F">
            <w:pPr>
              <w:pStyle w:val="BodyText"/>
              <w:tabs>
                <w:tab w:val="left" w:pos="426"/>
              </w:tabs>
              <w:ind w:left="175"/>
              <w:rPr>
                <w:b/>
                <w:lang w:val="ka-GE"/>
              </w:rPr>
            </w:pPr>
            <w:r w:rsidRPr="00352A25">
              <w:rPr>
                <w:b/>
                <w:lang w:val="ka-GE"/>
              </w:rPr>
              <w:t>ადგილი: </w:t>
            </w:r>
            <w:r w:rsidRPr="00352A25">
              <w:rPr>
                <w:lang w:val="ka-GE"/>
              </w:rPr>
              <w:t>თბილისი</w:t>
            </w:r>
            <w:r w:rsidRPr="00352A25">
              <w:rPr>
                <w:b/>
                <w:lang w:val="ka-GE"/>
              </w:rPr>
              <w:br/>
              <w:t xml:space="preserve">დრო: </w:t>
            </w:r>
            <w:r w:rsidRPr="00352A25">
              <w:rPr>
                <w:lang w:val="ka-GE"/>
              </w:rPr>
              <w:t>12:00 – 12:45</w:t>
            </w:r>
          </w:p>
          <w:p w:rsidR="004D1834" w:rsidRPr="00352A25" w:rsidRDefault="00DF2B9F" w:rsidP="00DF2B9F">
            <w:pPr>
              <w:pStyle w:val="BodyText"/>
              <w:tabs>
                <w:tab w:val="left" w:pos="426"/>
              </w:tabs>
              <w:ind w:left="175"/>
              <w:rPr>
                <w:b/>
                <w:lang w:val="ka-GE"/>
              </w:rPr>
            </w:pPr>
            <w:r w:rsidRPr="00352A25">
              <w:rPr>
                <w:b/>
                <w:lang w:val="ka-GE"/>
              </w:rPr>
              <w:t xml:space="preserve">ღონისძიების შესახებ: </w:t>
            </w:r>
            <w:r w:rsidRPr="00352A25">
              <w:rPr>
                <w:lang w:val="ka-GE"/>
              </w:rPr>
              <w:t>ლუქსემბურგის საგარეო საქმეთა მინისტრის ოფიციალური ვიზიტი</w:t>
            </w:r>
            <w:r w:rsidRPr="00352A25">
              <w:rPr>
                <w:b/>
                <w:lang w:val="ka-GE"/>
              </w:rPr>
              <w:br/>
              <w:t xml:space="preserve">მიზანი და მნიშვნელობა: </w:t>
            </w:r>
            <w:r w:rsidRPr="00352A25">
              <w:rPr>
                <w:lang w:val="ka-GE"/>
              </w:rPr>
              <w:t>20-21 თებერვალს საქართველოს ოფიციალური ვიზიტით ეწვევა ლუქსემბურგის საგარეო საქმეთა მინისტრი ჟან ასელბორნი. ვიზიტის ფარგლებში მინისტრი შეხვედრებს გამართავს საქართველოს პრეზიდენტთან, პრემიერ-მინისტრთან, პარლამენტის თავმჯდომარესთან, შინაგან საქმეთა და საგარეო საქმეთა მინისტრებთან. მიხეილ ჯანელიძესთან შეხვედრის შემდგომ გაიმართება ერთობლივი პრეს-კონფერენცია.</w:t>
            </w:r>
            <w:r w:rsidRPr="00352A25">
              <w:rPr>
                <w:b/>
                <w:lang w:val="ka-GE"/>
              </w:rPr>
              <w:t xml:space="preserve"> </w:t>
            </w:r>
            <w:r w:rsidRPr="00352A25">
              <w:rPr>
                <w:b/>
                <w:lang w:val="ka-GE"/>
              </w:rPr>
              <w:br/>
              <w:t xml:space="preserve">ძირითადი გზავნილები: </w:t>
            </w:r>
            <w:r w:rsidRPr="00352A25">
              <w:rPr>
                <w:lang w:val="ka-GE"/>
              </w:rPr>
              <w:t>საქართველოსა და ლუქსემბურგს შორის სხვადასხვა  მიმართულებით არსებული ორმხრივი ურთიერთობების კიდევ უფრო გაღრმავება, რისი ნათელი დასტურიც არის ჟან ასელბორნის ვიზიტი საქართველოში. ორ ქვეყანას შორის სხვადასხვა სფეროში თანამშრომლობის შესაძლებლობებისა და პოტენციალის მოძიება. საერთაშორისო ორგანიზაციებში ლუქსემბურგის მხარდაჭერა საქართველოს სუვერენიტეტისა და ტერიტორიული მთლიანობის, ასევე ქვეყნის ევროპული და ევროატლანტიკური მისწრაფებების მიმართ.</w:t>
            </w:r>
            <w:r w:rsidRPr="00352A25">
              <w:rPr>
                <w:b/>
                <w:lang w:val="ka-GE"/>
              </w:rPr>
              <w:t xml:space="preserve">  </w:t>
            </w:r>
            <w:r w:rsidRPr="00352A25">
              <w:rPr>
                <w:b/>
                <w:lang w:val="ka-GE"/>
              </w:rPr>
              <w:br/>
              <w:t xml:space="preserve">რისკები (თუ არ არის, მიუთითეთ): </w:t>
            </w:r>
            <w:r w:rsidRPr="00352A25">
              <w:rPr>
                <w:lang w:val="ka-GE"/>
              </w:rPr>
              <w:t>რისკები არ არის</w:t>
            </w:r>
            <w:r w:rsidRPr="00352A25">
              <w:rPr>
                <w:b/>
                <w:lang w:val="ka-GE"/>
              </w:rPr>
              <w:br/>
              <w:t xml:space="preserve">მთავარი უწყება: </w:t>
            </w:r>
            <w:r w:rsidRPr="00352A25">
              <w:rPr>
                <w:lang w:val="ka-GE"/>
              </w:rPr>
              <w:t>საგარეო საქმეთა სამინისტრო</w:t>
            </w:r>
            <w:r w:rsidRPr="00352A25">
              <w:rPr>
                <w:b/>
                <w:lang w:val="ka-GE"/>
              </w:rPr>
              <w:br/>
              <w:t>დამატებითი უწყება/უწყებები: </w:t>
            </w:r>
            <w:r w:rsidRPr="00352A25">
              <w:rPr>
                <w:lang w:val="ka-GE"/>
              </w:rPr>
              <w:t>პრეზიდენტის ადმინისტრაცია, მთავრობის ადმინისტრაცია, შსს</w:t>
            </w:r>
            <w:r w:rsidRPr="00352A25">
              <w:rPr>
                <w:b/>
                <w:lang w:val="ka-GE"/>
              </w:rPr>
              <w:br/>
              <w:t>მოსალოდნელი შედეგი მოქალაქისთვის:  </w:t>
            </w:r>
            <w:r w:rsidRPr="00352A25">
              <w:rPr>
                <w:b/>
                <w:lang w:val="ka-GE"/>
              </w:rPr>
              <w:br/>
              <w:t>მთავარი სპიკერი: </w:t>
            </w:r>
            <w:r w:rsidRPr="00352A25">
              <w:rPr>
                <w:lang w:val="ka-GE"/>
              </w:rPr>
              <w:t>მიხეილ ჯანელიძე; ჟან ასელბორნი; გიორგი მარგველაშვილი; გიორგი კვირიკაშვილი; ირაკლი კობახიძე; გიორგი გახარია.</w:t>
            </w:r>
            <w:r w:rsidRPr="00352A25">
              <w:rPr>
                <w:b/>
                <w:lang w:val="ka-GE"/>
              </w:rPr>
              <w:t xml:space="preserve"> </w:t>
            </w:r>
            <w:r w:rsidRPr="00352A25">
              <w:rPr>
                <w:b/>
                <w:lang w:val="ka-GE"/>
              </w:rPr>
              <w:br/>
              <w:t xml:space="preserve">მოწვეული სტუმრები: </w:t>
            </w:r>
            <w:r w:rsidRPr="00352A25">
              <w:rPr>
                <w:lang w:val="ka-GE"/>
              </w:rPr>
              <w:t>მედიის წარმომადგენლები.</w:t>
            </w:r>
            <w:r w:rsidRPr="00352A25">
              <w:rPr>
                <w:b/>
                <w:lang w:val="ka-GE"/>
              </w:rPr>
              <w:t xml:space="preserve"> </w:t>
            </w:r>
            <w:r w:rsidRPr="00352A25">
              <w:rPr>
                <w:b/>
                <w:lang w:val="ka-GE"/>
              </w:rPr>
              <w:br/>
              <w:t xml:space="preserve">გაშუქება: </w:t>
            </w:r>
            <w:r w:rsidRPr="00352A25">
              <w:rPr>
                <w:lang w:val="ka-GE"/>
              </w:rPr>
              <w:t>ორი ქვეყნის საგარეო საქმეთა მინისტრების შეხვედრისა და ერთობლივი პრეს-კონფერენციის გასაშუქებლად სამინისტროში მოწვეულნი იქნებიან მედიის წარმომადგენლები. შეხვედრის შესახებ ინფორმაცია სამინისტროს ვებგვერდზე, ასევე სოციალურ მედია გვერდებზე და გავრცელდება საინფორმაციო სააგენტოებში.</w:t>
            </w:r>
          </w:p>
        </w:tc>
      </w:tr>
      <w:tr w:rsidR="004D1834" w:rsidRPr="00352A25"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D1834" w:rsidRPr="00352A25" w:rsidRDefault="00700DDA" w:rsidP="00FE5A22">
            <w:pPr>
              <w:pStyle w:val="BodyText"/>
              <w:tabs>
                <w:tab w:val="left" w:pos="426"/>
              </w:tabs>
              <w:rPr>
                <w:rFonts w:eastAsia="Times New Roman"/>
                <w:b/>
                <w:bCs/>
                <w:lang w:val="ka-GE"/>
              </w:rPr>
            </w:pPr>
            <w:r w:rsidRPr="00352A25">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4D1834" w:rsidRPr="00352A25" w:rsidRDefault="004D1834" w:rsidP="004D1834">
            <w:pPr>
              <w:pStyle w:val="BodyText"/>
              <w:tabs>
                <w:tab w:val="left" w:pos="426"/>
              </w:tabs>
              <w:ind w:left="175"/>
              <w:rPr>
                <w:b/>
                <w:lang w:val="ka-GE"/>
              </w:rPr>
            </w:pPr>
            <w:r w:rsidRPr="00352A25">
              <w:rPr>
                <w:b/>
                <w:lang w:val="ka-GE"/>
              </w:rPr>
              <w:t>იუსტიციის სამინისტრო</w:t>
            </w:r>
          </w:p>
          <w:p w:rsidR="004D1834" w:rsidRPr="00352A25" w:rsidRDefault="004D1834" w:rsidP="004D1834">
            <w:pPr>
              <w:pStyle w:val="BodyText"/>
              <w:tabs>
                <w:tab w:val="left" w:pos="426"/>
              </w:tabs>
              <w:ind w:left="175"/>
              <w:rPr>
                <w:b/>
                <w:lang w:val="ka-GE"/>
              </w:rPr>
            </w:pPr>
            <w:r w:rsidRPr="00352A25">
              <w:rPr>
                <w:b/>
                <w:lang w:val="ka-GE"/>
              </w:rPr>
              <w:t xml:space="preserve">19-23-ის თებერვლის კვირაში ქუთაისში ტელეკომპანია „რიონის“ თოქ-შოუ „თემა“ 21:30-ზე მიწვეული იქნება იუსტიციის </w:t>
            </w:r>
            <w:r w:rsidRPr="00352A25">
              <w:rPr>
                <w:b/>
                <w:lang w:val="ka-GE"/>
              </w:rPr>
              <w:lastRenderedPageBreak/>
              <w:t>სახლის ქუთაისის ფილიალის მენეჯერი ლევან აბჟანდაძე.</w:t>
            </w:r>
          </w:p>
          <w:p w:rsidR="004D1834" w:rsidRPr="00352A25" w:rsidRDefault="004D1834" w:rsidP="004D1834">
            <w:pPr>
              <w:pStyle w:val="BodyText"/>
              <w:tabs>
                <w:tab w:val="left" w:pos="426"/>
              </w:tabs>
              <w:ind w:left="175"/>
              <w:rPr>
                <w:b/>
                <w:lang w:val="ka-GE"/>
              </w:rPr>
            </w:pPr>
            <w:r w:rsidRPr="00352A25">
              <w:rPr>
                <w:b/>
                <w:lang w:val="ka-GE"/>
              </w:rPr>
              <w:t xml:space="preserve">თარიღი და დრო: </w:t>
            </w:r>
            <w:r w:rsidRPr="00352A25">
              <w:rPr>
                <w:lang w:val="ka-GE"/>
              </w:rPr>
              <w:t>20 თებერვალი (დასაზუსტებელია)</w:t>
            </w:r>
            <w:r w:rsidRPr="00352A25">
              <w:rPr>
                <w:b/>
                <w:lang w:val="ka-GE"/>
              </w:rPr>
              <w:t xml:space="preserve"> </w:t>
            </w:r>
          </w:p>
          <w:p w:rsidR="004D1834" w:rsidRPr="00352A25" w:rsidRDefault="004D1834" w:rsidP="004D1834">
            <w:pPr>
              <w:pStyle w:val="BodyText"/>
              <w:tabs>
                <w:tab w:val="left" w:pos="426"/>
              </w:tabs>
              <w:ind w:left="175"/>
              <w:rPr>
                <w:b/>
                <w:lang w:val="ka-GE"/>
              </w:rPr>
            </w:pPr>
            <w:r w:rsidRPr="00352A25">
              <w:rPr>
                <w:b/>
                <w:lang w:val="ka-GE"/>
              </w:rPr>
              <w:t>ადგილი:</w:t>
            </w:r>
            <w:r w:rsidR="00B637A5" w:rsidRPr="00352A25">
              <w:rPr>
                <w:b/>
                <w:lang w:val="ka-GE"/>
              </w:rPr>
              <w:t> </w:t>
            </w:r>
            <w:r w:rsidRPr="00352A25">
              <w:rPr>
                <w:lang w:val="ka-GE"/>
              </w:rPr>
              <w:t>ქუთაისი ტელეკომპანია რიონი</w:t>
            </w:r>
            <w:r w:rsidRPr="00352A25">
              <w:rPr>
                <w:b/>
                <w:lang w:val="ka-GE"/>
              </w:rPr>
              <w:t xml:space="preserve"> </w:t>
            </w:r>
          </w:p>
          <w:p w:rsidR="004D1834" w:rsidRPr="00352A25" w:rsidRDefault="004D1834" w:rsidP="004D1834">
            <w:pPr>
              <w:pStyle w:val="BodyText"/>
              <w:tabs>
                <w:tab w:val="left" w:pos="426"/>
              </w:tabs>
              <w:ind w:left="175"/>
              <w:rPr>
                <w:b/>
                <w:lang w:val="ka-GE"/>
              </w:rPr>
            </w:pPr>
            <w:r w:rsidRPr="00352A25">
              <w:rPr>
                <w:b/>
                <w:lang w:val="ka-GE"/>
              </w:rPr>
              <w:t xml:space="preserve">ღონისძიების შესახებ (აღწერა): </w:t>
            </w:r>
            <w:r w:rsidRPr="00352A25">
              <w:rPr>
                <w:lang w:val="ka-GE"/>
              </w:rPr>
              <w:t>პირდაპირი ჩართვა</w:t>
            </w:r>
            <w:r w:rsidRPr="00352A25">
              <w:rPr>
                <w:b/>
                <w:lang w:val="ka-GE"/>
              </w:rPr>
              <w:t xml:space="preserve"> </w:t>
            </w:r>
          </w:p>
          <w:p w:rsidR="004D1834" w:rsidRPr="00352A25" w:rsidRDefault="004D1834" w:rsidP="004D1834">
            <w:pPr>
              <w:pStyle w:val="BodyText"/>
              <w:tabs>
                <w:tab w:val="left" w:pos="426"/>
              </w:tabs>
              <w:ind w:left="175"/>
              <w:rPr>
                <w:b/>
                <w:lang w:val="ka-GE"/>
              </w:rPr>
            </w:pPr>
            <w:r w:rsidRPr="00352A25">
              <w:rPr>
                <w:b/>
                <w:lang w:val="ka-GE"/>
              </w:rPr>
              <w:t xml:space="preserve">მიზანი და მნიშვნელობა: </w:t>
            </w:r>
            <w:r w:rsidRPr="00352A25">
              <w:rPr>
                <w:lang w:val="ka-GE"/>
              </w:rPr>
              <w:t>მოქალაქეთა დეტალური ინფორმირება იუსტიციის სახლის ახალ და მიმდინარე სერვისებზე.</w:t>
            </w:r>
            <w:r w:rsidRPr="00352A25">
              <w:rPr>
                <w:b/>
                <w:lang w:val="ka-GE"/>
              </w:rPr>
              <w:t xml:space="preserve"> თემების ჩამონათვალი: </w:t>
            </w:r>
          </w:p>
          <w:p w:rsidR="004D1834" w:rsidRPr="00352A25" w:rsidRDefault="004D1834" w:rsidP="004D1834">
            <w:pPr>
              <w:pStyle w:val="BodyText"/>
              <w:tabs>
                <w:tab w:val="left" w:pos="426"/>
              </w:tabs>
              <w:ind w:left="175"/>
              <w:rPr>
                <w:lang w:val="ka-GE"/>
              </w:rPr>
            </w:pPr>
            <w:r w:rsidRPr="00352A25">
              <w:rPr>
                <w:lang w:val="ka-GE"/>
              </w:rPr>
              <w:t xml:space="preserve">ახლადგახსნილი  „ჯასთ კაფე“ ქუთაისში  </w:t>
            </w:r>
          </w:p>
          <w:p w:rsidR="004D1834" w:rsidRPr="00352A25" w:rsidRDefault="004D1834" w:rsidP="004D1834">
            <w:pPr>
              <w:pStyle w:val="BodyText"/>
              <w:tabs>
                <w:tab w:val="left" w:pos="426"/>
              </w:tabs>
              <w:ind w:left="175"/>
              <w:rPr>
                <w:lang w:val="ka-GE"/>
              </w:rPr>
            </w:pPr>
            <w:r w:rsidRPr="00352A25">
              <w:rPr>
                <w:lang w:val="ka-GE"/>
              </w:rPr>
              <w:t xml:space="preserve">•    ეკომიგრანტი ოჯახის საცხოვრებელი სახლით დაკმაყოფილების თაობაზე განაცხადების მიღება </w:t>
            </w:r>
          </w:p>
          <w:p w:rsidR="004D1834" w:rsidRPr="00352A25" w:rsidRDefault="004D1834" w:rsidP="004D1834">
            <w:pPr>
              <w:pStyle w:val="BodyText"/>
              <w:tabs>
                <w:tab w:val="left" w:pos="426"/>
              </w:tabs>
              <w:ind w:left="175"/>
              <w:rPr>
                <w:lang w:val="ka-GE"/>
              </w:rPr>
            </w:pPr>
            <w:r w:rsidRPr="00352A25">
              <w:rPr>
                <w:lang w:val="ka-GE"/>
              </w:rPr>
              <w:t xml:space="preserve">•    პასპორტების გაცემის პროცედურები </w:t>
            </w:r>
          </w:p>
          <w:p w:rsidR="004D1834" w:rsidRPr="00352A25" w:rsidRDefault="004D1834" w:rsidP="004D1834">
            <w:pPr>
              <w:pStyle w:val="BodyText"/>
              <w:tabs>
                <w:tab w:val="left" w:pos="426"/>
              </w:tabs>
              <w:ind w:left="175"/>
              <w:rPr>
                <w:lang w:val="ka-GE"/>
              </w:rPr>
            </w:pPr>
            <w:r w:rsidRPr="00352A25">
              <w:rPr>
                <w:lang w:val="ka-GE"/>
              </w:rPr>
              <w:t xml:space="preserve">•    უძრავი ქონების სერვისები, </w:t>
            </w:r>
          </w:p>
          <w:p w:rsidR="004D1834" w:rsidRPr="00352A25" w:rsidRDefault="004D1834" w:rsidP="004D1834">
            <w:pPr>
              <w:pStyle w:val="BodyText"/>
              <w:tabs>
                <w:tab w:val="left" w:pos="426"/>
              </w:tabs>
              <w:ind w:left="175"/>
              <w:rPr>
                <w:lang w:val="ka-GE"/>
              </w:rPr>
            </w:pPr>
            <w:r w:rsidRPr="00352A25">
              <w:rPr>
                <w:lang w:val="ka-GE"/>
              </w:rPr>
              <w:t xml:space="preserve">•    ნასამრთლობის ცნობები </w:t>
            </w:r>
          </w:p>
          <w:p w:rsidR="004D1834" w:rsidRPr="00352A25" w:rsidRDefault="004D1834" w:rsidP="004D1834">
            <w:pPr>
              <w:pStyle w:val="BodyText"/>
              <w:tabs>
                <w:tab w:val="left" w:pos="426"/>
              </w:tabs>
              <w:ind w:left="175"/>
              <w:rPr>
                <w:lang w:val="ka-GE"/>
              </w:rPr>
            </w:pPr>
            <w:r w:rsidRPr="00352A25">
              <w:rPr>
                <w:lang w:val="ka-GE"/>
              </w:rPr>
              <w:t xml:space="preserve">•    სამოგზაორო დაზღვევა </w:t>
            </w:r>
          </w:p>
          <w:p w:rsidR="004D1834" w:rsidRPr="00352A25" w:rsidRDefault="004D1834" w:rsidP="004D1834">
            <w:pPr>
              <w:pStyle w:val="BodyText"/>
              <w:tabs>
                <w:tab w:val="left" w:pos="426"/>
              </w:tabs>
              <w:ind w:left="175"/>
              <w:rPr>
                <w:b/>
                <w:lang w:val="ka-GE"/>
              </w:rPr>
            </w:pPr>
            <w:r w:rsidRPr="00352A25">
              <w:rPr>
                <w:lang w:val="ka-GE"/>
              </w:rPr>
              <w:t xml:space="preserve">•    სამოგზაოროდ წასვლამდე  სიმ ბარათების ადგილზე შეძენის ახალი სერვისი </w:t>
            </w:r>
          </w:p>
          <w:p w:rsidR="004D1834" w:rsidRPr="00352A25" w:rsidRDefault="004D1834" w:rsidP="004D1834">
            <w:pPr>
              <w:pStyle w:val="BodyText"/>
              <w:tabs>
                <w:tab w:val="left" w:pos="426"/>
              </w:tabs>
              <w:ind w:left="175"/>
              <w:rPr>
                <w:b/>
                <w:lang w:val="ka-GE"/>
              </w:rPr>
            </w:pPr>
            <w:r w:rsidRPr="00352A25">
              <w:rPr>
                <w:b/>
                <w:lang w:val="ka-GE"/>
              </w:rPr>
              <w:t xml:space="preserve">მთავარი სპიკერი:  </w:t>
            </w:r>
            <w:r w:rsidRPr="00352A25">
              <w:rPr>
                <w:lang w:val="ka-GE"/>
              </w:rPr>
              <w:t>იუსტიციის სახლის ქუთაისის ფილიალის მენეჯერი ლევან აბჟანდაძე.</w:t>
            </w:r>
          </w:p>
          <w:p w:rsidR="004D1834" w:rsidRPr="00352A25" w:rsidRDefault="004D1834" w:rsidP="004D1834">
            <w:pPr>
              <w:pStyle w:val="BodyText"/>
              <w:tabs>
                <w:tab w:val="left" w:pos="426"/>
              </w:tabs>
              <w:ind w:left="175"/>
              <w:rPr>
                <w:b/>
                <w:lang w:val="ka-GE"/>
              </w:rPr>
            </w:pPr>
            <w:r w:rsidRPr="00352A25">
              <w:rPr>
                <w:b/>
                <w:lang w:val="ka-GE"/>
              </w:rPr>
              <w:t xml:space="preserve">გაშუქება - </w:t>
            </w:r>
            <w:r w:rsidRPr="00352A25">
              <w:rPr>
                <w:lang w:val="ka-GE"/>
              </w:rPr>
              <w:t>სატელევიზიო გაშუქება.</w:t>
            </w:r>
          </w:p>
        </w:tc>
      </w:tr>
    </w:tbl>
    <w:p w:rsidR="000D3982" w:rsidRPr="00352A25" w:rsidRDefault="000D3982" w:rsidP="000D3982">
      <w:pPr>
        <w:rPr>
          <w:rFonts w:ascii="Sylfaen" w:hAnsi="Sylfaen"/>
          <w:sz w:val="24"/>
          <w:szCs w:val="24"/>
          <w:lang w:val="ka-GE"/>
        </w:rPr>
      </w:pPr>
    </w:p>
    <w:p w:rsidR="000D3982" w:rsidRPr="00352A25" w:rsidRDefault="000D3982" w:rsidP="000D3982">
      <w:pPr>
        <w:rPr>
          <w:rFonts w:ascii="Sylfaen" w:hAnsi="Sylfaen"/>
          <w:sz w:val="24"/>
          <w:szCs w:val="24"/>
          <w:lang w:val="ka-GE"/>
        </w:rPr>
      </w:pPr>
      <w:r w:rsidRPr="00352A25">
        <w:rPr>
          <w:rFonts w:ascii="Sylfaen" w:hAnsi="Sylfaen"/>
          <w:sz w:val="24"/>
          <w:szCs w:val="24"/>
          <w:lang w:val="ka-GE"/>
        </w:rPr>
        <w:br w:type="page"/>
      </w:r>
    </w:p>
    <w:p w:rsidR="000D3982" w:rsidRPr="00352A25" w:rsidRDefault="000D3982" w:rsidP="000D3982">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D3982" w:rsidRPr="00352A25"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352A25"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352A25" w:rsidRDefault="000D3982" w:rsidP="00FE5A22">
            <w:pPr>
              <w:pStyle w:val="BodyText"/>
              <w:tabs>
                <w:tab w:val="left" w:pos="426"/>
              </w:tabs>
              <w:ind w:left="151"/>
              <w:rPr>
                <w:rFonts w:eastAsia="Times New Roman"/>
                <w:b/>
                <w:bCs/>
                <w:lang w:val="ka-GE"/>
              </w:rPr>
            </w:pPr>
            <w:r w:rsidRPr="00352A25">
              <w:rPr>
                <w:rFonts w:eastAsia="Times New Roman"/>
                <w:b/>
                <w:bCs/>
              </w:rPr>
              <w:t>21</w:t>
            </w:r>
            <w:r w:rsidRPr="00352A25">
              <w:rPr>
                <w:rFonts w:eastAsia="Times New Roman"/>
                <w:b/>
                <w:bCs/>
                <w:lang w:val="ka-GE"/>
              </w:rPr>
              <w:t xml:space="preserve"> თებერვალი</w:t>
            </w:r>
            <w:r w:rsidRPr="00352A25">
              <w:rPr>
                <w:rFonts w:eastAsia="Times New Roman"/>
                <w:b/>
                <w:bCs/>
              </w:rPr>
              <w:br/>
            </w:r>
            <w:r w:rsidRPr="00352A25">
              <w:rPr>
                <w:rFonts w:eastAsia="Times New Roman"/>
                <w:b/>
                <w:bCs/>
                <w:lang w:val="ka-GE"/>
              </w:rPr>
              <w:t>ოთხშაბათი</w:t>
            </w:r>
          </w:p>
        </w:tc>
      </w:tr>
      <w:tr w:rsidR="000D3982" w:rsidRPr="00352A25" w:rsidTr="00FE5A2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ind w:left="0"/>
              <w:rPr>
                <w:rFonts w:eastAsia="Times New Roman"/>
                <w:b/>
                <w:bCs/>
                <w:lang w:val="ka-GE"/>
              </w:rPr>
            </w:pPr>
            <w:r w:rsidRPr="00352A2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352A25" w:rsidRDefault="00AC5C38" w:rsidP="00FE5A22">
            <w:pPr>
              <w:pStyle w:val="BodyText"/>
              <w:tabs>
                <w:tab w:val="left" w:pos="426"/>
              </w:tabs>
              <w:ind w:left="151"/>
              <w:rPr>
                <w:rFonts w:eastAsia="Times New Roman"/>
                <w:b/>
                <w:bCs/>
                <w:lang w:val="ka-GE"/>
              </w:rPr>
            </w:pPr>
            <w:r w:rsidRPr="00352A25">
              <w:rPr>
                <w:b/>
              </w:rPr>
              <w:t>10:00 – 13:00 - მთავრობის სხდომა</w:t>
            </w:r>
          </w:p>
        </w:tc>
      </w:tr>
      <w:tr w:rsidR="000D3982" w:rsidRPr="00352A25"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352A25" w:rsidRDefault="000D3982" w:rsidP="00FE5A22">
            <w:pPr>
              <w:pStyle w:val="BodyText"/>
              <w:tabs>
                <w:tab w:val="left" w:pos="426"/>
              </w:tabs>
              <w:ind w:left="151"/>
              <w:rPr>
                <w:b/>
                <w:lang w:val="ka-GE"/>
              </w:rPr>
            </w:pPr>
            <w:r w:rsidRPr="00352A25">
              <w:rPr>
                <w:b/>
                <w:lang w:val="ka-GE"/>
              </w:rPr>
              <w:t>გადაცემებში პირდაპირი ეთერები</w:t>
            </w:r>
          </w:p>
          <w:p w:rsidR="000D3982" w:rsidRPr="00352A25" w:rsidRDefault="000D3982" w:rsidP="00FE5A22">
            <w:pPr>
              <w:pStyle w:val="BodyText"/>
              <w:tabs>
                <w:tab w:val="left" w:pos="426"/>
              </w:tabs>
              <w:ind w:left="151"/>
              <w:rPr>
                <w:rFonts w:eastAsia="Times New Roman"/>
                <w:b/>
                <w:bCs/>
                <w:lang w:val="ka-GE"/>
              </w:rPr>
            </w:pPr>
          </w:p>
        </w:tc>
      </w:tr>
      <w:tr w:rsidR="00EC449C" w:rsidRPr="00352A25"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C449C" w:rsidRPr="00352A25" w:rsidRDefault="00700DDA" w:rsidP="00FE5A22">
            <w:pPr>
              <w:pStyle w:val="BodyText"/>
              <w:tabs>
                <w:tab w:val="left" w:pos="426"/>
              </w:tabs>
              <w:rPr>
                <w:rFonts w:eastAsia="Times New Roman"/>
                <w:b/>
                <w:bCs/>
                <w:lang w:val="ka-GE"/>
              </w:rPr>
            </w:pPr>
            <w:r w:rsidRPr="00352A2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D75ED" w:rsidRPr="00352A25" w:rsidRDefault="009D75ED" w:rsidP="009D75ED">
            <w:pPr>
              <w:pStyle w:val="BodyText"/>
              <w:tabs>
                <w:tab w:val="left" w:pos="426"/>
              </w:tabs>
              <w:ind w:left="175"/>
              <w:rPr>
                <w:b/>
              </w:rPr>
            </w:pPr>
            <w:r w:rsidRPr="00352A25">
              <w:rPr>
                <w:b/>
                <w:lang w:val="ka-GE"/>
              </w:rPr>
              <w:t>კულტურისა და სპორტის სამინისტრო</w:t>
            </w:r>
          </w:p>
          <w:p w:rsidR="009D75ED" w:rsidRPr="00352A25" w:rsidRDefault="009D75ED" w:rsidP="009D75ED">
            <w:pPr>
              <w:pStyle w:val="BodyText"/>
              <w:tabs>
                <w:tab w:val="left" w:pos="426"/>
              </w:tabs>
              <w:ind w:left="175"/>
              <w:rPr>
                <w:b/>
                <w:lang w:val="ka-GE"/>
              </w:rPr>
            </w:pPr>
            <w:r w:rsidRPr="00352A25">
              <w:rPr>
                <w:b/>
                <w:lang w:val="ka-GE"/>
              </w:rPr>
              <w:t xml:space="preserve">გამარჯვებული სკოლების გუნდების გაცილება სასკოლო ჩემპიონატებზე </w:t>
            </w:r>
          </w:p>
          <w:p w:rsidR="009D75ED" w:rsidRPr="00352A25" w:rsidRDefault="009D75ED" w:rsidP="009D75ED">
            <w:pPr>
              <w:pStyle w:val="BodyText"/>
              <w:tabs>
                <w:tab w:val="left" w:pos="426"/>
              </w:tabs>
              <w:ind w:left="175"/>
              <w:rPr>
                <w:b/>
              </w:rPr>
            </w:pPr>
            <w:r w:rsidRPr="00352A25">
              <w:rPr>
                <w:b/>
                <w:lang w:val="ka-GE"/>
              </w:rPr>
              <w:t xml:space="preserve">თარიღი და დრო: </w:t>
            </w:r>
            <w:r w:rsidRPr="00352A25">
              <w:rPr>
                <w:lang w:val="ka-GE"/>
              </w:rPr>
              <w:t>20 თებერვალი, 17:00</w:t>
            </w:r>
            <w:r w:rsidRPr="00352A25">
              <w:rPr>
                <w:b/>
                <w:lang w:val="ka-GE"/>
              </w:rPr>
              <w:t xml:space="preserve"> </w:t>
            </w:r>
            <w:r w:rsidRPr="00352A25">
              <w:rPr>
                <w:b/>
              </w:rPr>
              <w:t xml:space="preserve">- </w:t>
            </w:r>
            <w:r w:rsidRPr="00352A25">
              <w:rPr>
                <w:lang w:val="ka-GE"/>
              </w:rPr>
              <w:t>გაშუქდება 21 თებერვალს</w:t>
            </w:r>
          </w:p>
          <w:p w:rsidR="009D75ED" w:rsidRPr="00352A25" w:rsidRDefault="009D75ED" w:rsidP="009D75ED">
            <w:pPr>
              <w:pStyle w:val="BodyText"/>
              <w:tabs>
                <w:tab w:val="left" w:pos="426"/>
              </w:tabs>
              <w:ind w:left="175"/>
              <w:rPr>
                <w:b/>
                <w:lang w:val="ka-GE"/>
              </w:rPr>
            </w:pPr>
            <w:r w:rsidRPr="00352A25">
              <w:rPr>
                <w:b/>
                <w:lang w:val="ka-GE"/>
              </w:rPr>
              <w:t xml:space="preserve">ადგილი: </w:t>
            </w:r>
            <w:r w:rsidRPr="00352A25">
              <w:rPr>
                <w:lang w:val="ka-GE"/>
              </w:rPr>
              <w:t>კულტურისა და სპორტის სამინისტროს ღონისძიებების დარბაზი</w:t>
            </w:r>
          </w:p>
          <w:p w:rsidR="009D75ED" w:rsidRPr="00352A25" w:rsidRDefault="009D75ED" w:rsidP="009D75ED">
            <w:pPr>
              <w:pStyle w:val="BodyText"/>
              <w:tabs>
                <w:tab w:val="left" w:pos="426"/>
              </w:tabs>
              <w:ind w:left="175"/>
              <w:rPr>
                <w:b/>
                <w:lang w:val="ka-GE"/>
              </w:rPr>
            </w:pPr>
            <w:r w:rsidRPr="00352A25">
              <w:rPr>
                <w:b/>
                <w:lang w:val="ka-GE"/>
              </w:rPr>
              <w:t xml:space="preserve">ღონისძიების შესახებ (აღწერა): </w:t>
            </w:r>
            <w:r w:rsidRPr="00352A25">
              <w:rPr>
                <w:lang w:val="ka-GE"/>
              </w:rPr>
              <w:t>სასკოლო ჩემპიონატებზე გამგზავრების წინ მინისტრი გამარჯვებულ გუნდებს უმასპინძლებს</w:t>
            </w:r>
          </w:p>
          <w:p w:rsidR="009D75ED" w:rsidRPr="00352A25" w:rsidRDefault="009D75ED" w:rsidP="009D75ED">
            <w:pPr>
              <w:pStyle w:val="BodyText"/>
              <w:tabs>
                <w:tab w:val="left" w:pos="426"/>
              </w:tabs>
              <w:ind w:left="175"/>
              <w:rPr>
                <w:lang w:val="ka-GE"/>
              </w:rPr>
            </w:pPr>
            <w:r w:rsidRPr="00352A25">
              <w:rPr>
                <w:b/>
                <w:lang w:val="ka-GE"/>
              </w:rPr>
              <w:t xml:space="preserve">მიზანი და მნიშვნელობა: </w:t>
            </w:r>
            <w:r w:rsidRPr="00352A25">
              <w:rPr>
                <w:lang w:val="ka-GE"/>
              </w:rPr>
              <w:t>ფოთის მე-2 საჯარო სკოლის გოგონათა და წყალტუბოს N4 საჯარო სკოლის ვაჟთა გუნდები იასპარეზებენ სასკოლო მსოფლიო ჩემპიონატში ხელბურთში - 2018 წლის 21 თებერვალიდან 1 მარტამდე ყატარში, ქ. დოჰაში.</w:t>
            </w:r>
          </w:p>
          <w:p w:rsidR="009D75ED" w:rsidRPr="00352A25" w:rsidRDefault="009D75ED" w:rsidP="009D75ED">
            <w:pPr>
              <w:pStyle w:val="BodyText"/>
              <w:tabs>
                <w:tab w:val="left" w:pos="426"/>
              </w:tabs>
              <w:ind w:left="175"/>
              <w:rPr>
                <w:lang w:val="ka-GE"/>
              </w:rPr>
            </w:pPr>
            <w:r w:rsidRPr="00352A25">
              <w:rPr>
                <w:lang w:val="ka-GE"/>
              </w:rPr>
              <w:t>თბილისის 149-ე საჯარო სკოლის ვაჟთა გუნდი, 2018 წლის 13 მარტს მიემგზავრება ისრაელში, ქალაქ რიშონ ლე ზიონში, სასკოლო მსოფლიო ჩემპიონატზე ფუტსალში, რომელიც 21 მარტამდე გაგრძელდება.</w:t>
            </w:r>
          </w:p>
          <w:p w:rsidR="009D75ED" w:rsidRPr="00352A25" w:rsidRDefault="009D75ED" w:rsidP="009D75ED">
            <w:pPr>
              <w:pStyle w:val="BodyText"/>
              <w:tabs>
                <w:tab w:val="left" w:pos="426"/>
              </w:tabs>
              <w:ind w:left="175"/>
              <w:rPr>
                <w:lang w:val="ka-GE"/>
              </w:rPr>
            </w:pPr>
            <w:r w:rsidRPr="00352A25">
              <w:rPr>
                <w:lang w:val="ka-GE"/>
              </w:rPr>
              <w:t>აღნიშნული სკოლების გუნდები, არიან საქართველოს სასკოლო სპორტული ოლიმპიადის ჩემპიონები. მათ ამ გამარჯვებით მოიპოვეს უფლება, მონაწილეობა მიიღონ სასკოლო მსოფლიო ჩემპიონატებში, სპორტის შესაბამის სახეობაში.</w:t>
            </w:r>
          </w:p>
          <w:p w:rsidR="009D75ED" w:rsidRPr="00352A25" w:rsidRDefault="009D75ED" w:rsidP="009D75ED">
            <w:pPr>
              <w:pStyle w:val="BodyText"/>
              <w:tabs>
                <w:tab w:val="left" w:pos="426"/>
              </w:tabs>
              <w:ind w:left="175"/>
              <w:rPr>
                <w:b/>
                <w:lang w:val="ka-GE"/>
              </w:rPr>
            </w:pPr>
            <w:r w:rsidRPr="00352A25">
              <w:rPr>
                <w:lang w:val="ka-GE"/>
              </w:rPr>
              <w:t>ამჟამად, ქვეყნის მასშტაბით მიმდინარეობს საქართველოს სასკოლო სპორტული ოლიმპიადა 2018, რომელშიც საქართველოს 1700-ზე მეტი საჯარო და კერძო სკოლის 100 000-მდე მოსწავლეა ჩაბმული</w:t>
            </w:r>
          </w:p>
          <w:p w:rsidR="009D75ED" w:rsidRPr="00352A25" w:rsidRDefault="009D75ED" w:rsidP="009D75ED">
            <w:pPr>
              <w:pStyle w:val="BodyText"/>
              <w:tabs>
                <w:tab w:val="left" w:pos="426"/>
              </w:tabs>
              <w:ind w:left="175"/>
              <w:rPr>
                <w:b/>
              </w:rPr>
            </w:pPr>
            <w:r w:rsidRPr="00352A25">
              <w:rPr>
                <w:b/>
                <w:lang w:val="ka-GE"/>
              </w:rPr>
              <w:t xml:space="preserve">ძირითადი გზავნილები: </w:t>
            </w:r>
          </w:p>
          <w:p w:rsidR="009D75ED" w:rsidRPr="00352A25" w:rsidRDefault="009D75ED" w:rsidP="009D75ED">
            <w:pPr>
              <w:pStyle w:val="BodyText"/>
              <w:tabs>
                <w:tab w:val="left" w:pos="426"/>
              </w:tabs>
              <w:ind w:left="175"/>
              <w:rPr>
                <w:b/>
                <w:lang w:val="ka-GE"/>
              </w:rPr>
            </w:pPr>
            <w:r w:rsidRPr="00352A25">
              <w:rPr>
                <w:b/>
                <w:lang w:val="ka-GE"/>
              </w:rPr>
              <w:t>რისკები (თუ არ არის, მიუთითეთ):</w:t>
            </w:r>
          </w:p>
          <w:p w:rsidR="009D75ED" w:rsidRPr="00352A25" w:rsidRDefault="009D75ED" w:rsidP="009D75ED">
            <w:pPr>
              <w:pStyle w:val="BodyText"/>
              <w:tabs>
                <w:tab w:val="left" w:pos="426"/>
              </w:tabs>
              <w:ind w:left="175"/>
              <w:rPr>
                <w:b/>
                <w:lang w:val="ka-GE"/>
              </w:rPr>
            </w:pPr>
            <w:r w:rsidRPr="00352A25">
              <w:rPr>
                <w:b/>
                <w:lang w:val="ka-GE"/>
              </w:rPr>
              <w:t xml:space="preserve">მთავარი უწყება: </w:t>
            </w:r>
            <w:r w:rsidRPr="00352A25">
              <w:rPr>
                <w:lang w:val="ka-GE"/>
              </w:rPr>
              <w:t>კულტურისა და სპორტის სამინისტრო</w:t>
            </w:r>
          </w:p>
          <w:p w:rsidR="009D75ED" w:rsidRPr="00352A25" w:rsidRDefault="009D75ED" w:rsidP="009D75ED">
            <w:pPr>
              <w:pStyle w:val="BodyText"/>
              <w:tabs>
                <w:tab w:val="left" w:pos="426"/>
              </w:tabs>
              <w:ind w:left="175"/>
              <w:rPr>
                <w:b/>
                <w:lang w:val="ka-GE"/>
              </w:rPr>
            </w:pPr>
            <w:r w:rsidRPr="00352A25">
              <w:rPr>
                <w:b/>
                <w:lang w:val="ka-GE"/>
              </w:rPr>
              <w:t xml:space="preserve">დამატებითი უწყება/უწყებები:  </w:t>
            </w:r>
            <w:r w:rsidRPr="00352A25">
              <w:rPr>
                <w:lang w:val="ka-GE"/>
              </w:rPr>
              <w:t>განათლებისა და მეცნიერების სამინისტრო, საქართველოს ბავშვთა და სასკოლო სპორტის ეროვნული ფედერაციის</w:t>
            </w:r>
          </w:p>
          <w:p w:rsidR="009D75ED" w:rsidRPr="00352A25" w:rsidRDefault="009D75ED" w:rsidP="009D75ED">
            <w:pPr>
              <w:pStyle w:val="BodyText"/>
              <w:tabs>
                <w:tab w:val="left" w:pos="426"/>
              </w:tabs>
              <w:ind w:left="175"/>
              <w:rPr>
                <w:b/>
                <w:lang w:val="ka-GE"/>
              </w:rPr>
            </w:pPr>
            <w:r w:rsidRPr="00352A25">
              <w:rPr>
                <w:b/>
                <w:lang w:val="ka-GE"/>
              </w:rPr>
              <w:t xml:space="preserve">მოსალოდნელი შედეგი მოქალაქისთვის:  </w:t>
            </w:r>
          </w:p>
          <w:p w:rsidR="009D75ED" w:rsidRPr="00352A25" w:rsidRDefault="009D75ED" w:rsidP="009D75ED">
            <w:pPr>
              <w:pStyle w:val="BodyText"/>
              <w:tabs>
                <w:tab w:val="left" w:pos="426"/>
              </w:tabs>
              <w:ind w:left="175"/>
              <w:rPr>
                <w:b/>
                <w:lang w:val="ka-GE"/>
              </w:rPr>
            </w:pPr>
            <w:r w:rsidRPr="00352A25">
              <w:rPr>
                <w:b/>
                <w:lang w:val="ka-GE"/>
              </w:rPr>
              <w:t xml:space="preserve">მთავარი სპიკერი:  </w:t>
            </w:r>
            <w:r w:rsidRPr="00352A25">
              <w:rPr>
                <w:lang w:val="ka-GE"/>
              </w:rPr>
              <w:t>მინისტრი მიხეილ გიორგაძე, მინისტრი მიხეილ ჩხენკელი</w:t>
            </w:r>
          </w:p>
          <w:p w:rsidR="009D75ED" w:rsidRPr="00352A25" w:rsidRDefault="009D75ED" w:rsidP="009D75ED">
            <w:pPr>
              <w:pStyle w:val="BodyText"/>
              <w:tabs>
                <w:tab w:val="left" w:pos="426"/>
              </w:tabs>
              <w:ind w:left="175"/>
              <w:rPr>
                <w:b/>
                <w:lang w:val="ka-GE"/>
              </w:rPr>
            </w:pPr>
            <w:r w:rsidRPr="00352A25">
              <w:rPr>
                <w:b/>
                <w:lang w:val="ka-GE"/>
              </w:rPr>
              <w:t xml:space="preserve">მოწვეული სტუმრები:   </w:t>
            </w:r>
            <w:r w:rsidRPr="00352A25">
              <w:rPr>
                <w:lang w:val="ka-GE"/>
              </w:rPr>
              <w:t>წარმომადგენლები მუნიციპალიტეტებიდან, საჯარო სკოლებიდან</w:t>
            </w:r>
          </w:p>
          <w:p w:rsidR="00EC449C" w:rsidRPr="00352A25" w:rsidRDefault="009D75ED" w:rsidP="009D75ED">
            <w:pPr>
              <w:pStyle w:val="BodyText"/>
              <w:tabs>
                <w:tab w:val="left" w:pos="426"/>
              </w:tabs>
              <w:ind w:left="175"/>
              <w:rPr>
                <w:b/>
                <w:lang w:val="ka-GE"/>
              </w:rPr>
            </w:pPr>
            <w:r w:rsidRPr="00352A25">
              <w:rPr>
                <w:b/>
                <w:lang w:val="ka-GE"/>
              </w:rPr>
              <w:t xml:space="preserve">გაშუქება - </w:t>
            </w:r>
            <w:r w:rsidRPr="00352A25">
              <w:rPr>
                <w:lang w:val="ka-GE"/>
              </w:rPr>
              <w:t>ყველა მედია საშუალებით</w:t>
            </w:r>
          </w:p>
        </w:tc>
      </w:tr>
      <w:tr w:rsidR="00EC449C" w:rsidRPr="00352A25"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C449C" w:rsidRPr="00352A25" w:rsidRDefault="00700DDA" w:rsidP="00FE5A22">
            <w:pPr>
              <w:pStyle w:val="BodyText"/>
              <w:tabs>
                <w:tab w:val="left" w:pos="426"/>
              </w:tabs>
              <w:rPr>
                <w:rFonts w:eastAsia="Times New Roman"/>
                <w:b/>
                <w:bCs/>
                <w:lang w:val="ka-GE"/>
              </w:rPr>
            </w:pPr>
            <w:r w:rsidRPr="00352A25">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EC449C" w:rsidRPr="00352A25" w:rsidRDefault="00EC449C" w:rsidP="00EC449C">
            <w:pPr>
              <w:pStyle w:val="BodyText"/>
              <w:tabs>
                <w:tab w:val="left" w:pos="426"/>
              </w:tabs>
              <w:ind w:left="175"/>
              <w:rPr>
                <w:b/>
                <w:lang w:val="ka-GE"/>
              </w:rPr>
            </w:pPr>
            <w:r w:rsidRPr="00352A25">
              <w:rPr>
                <w:b/>
                <w:lang w:val="ka-GE"/>
              </w:rPr>
              <w:t>იუსტიციის სამინისტრო</w:t>
            </w:r>
          </w:p>
          <w:p w:rsidR="00EC449C" w:rsidRPr="00352A25" w:rsidRDefault="00EC449C" w:rsidP="00EC449C">
            <w:pPr>
              <w:pStyle w:val="BodyText"/>
              <w:tabs>
                <w:tab w:val="left" w:pos="426"/>
              </w:tabs>
              <w:ind w:left="175"/>
              <w:rPr>
                <w:b/>
                <w:lang w:val="ka-GE"/>
              </w:rPr>
            </w:pPr>
            <w:r w:rsidRPr="00352A25">
              <w:rPr>
                <w:b/>
                <w:lang w:val="ka-GE"/>
              </w:rPr>
              <w:t xml:space="preserve">პირადობების/პასპორტების დაზღვევა დაიწყო </w:t>
            </w:r>
          </w:p>
          <w:p w:rsidR="00EC449C" w:rsidRPr="00352A25" w:rsidRDefault="00EC449C" w:rsidP="00EC449C">
            <w:pPr>
              <w:pStyle w:val="BodyText"/>
              <w:tabs>
                <w:tab w:val="left" w:pos="426"/>
              </w:tabs>
              <w:ind w:left="175"/>
              <w:rPr>
                <w:b/>
                <w:lang w:val="ka-GE"/>
              </w:rPr>
            </w:pPr>
            <w:r w:rsidRPr="00352A25">
              <w:rPr>
                <w:b/>
                <w:lang w:val="ka-GE"/>
              </w:rPr>
              <w:t>თარიღი და დრო:  </w:t>
            </w:r>
            <w:r w:rsidRPr="00352A25">
              <w:rPr>
                <w:lang w:val="ka-GE"/>
              </w:rPr>
              <w:t xml:space="preserve">21 თებერვალი </w:t>
            </w:r>
          </w:p>
          <w:p w:rsidR="00EC449C" w:rsidRPr="00352A25" w:rsidRDefault="00EC449C" w:rsidP="00EC449C">
            <w:pPr>
              <w:pStyle w:val="BodyText"/>
              <w:tabs>
                <w:tab w:val="left" w:pos="426"/>
              </w:tabs>
              <w:ind w:left="175"/>
              <w:rPr>
                <w:b/>
                <w:lang w:val="ka-GE"/>
              </w:rPr>
            </w:pPr>
            <w:r w:rsidRPr="00352A25">
              <w:rPr>
                <w:b/>
                <w:lang w:val="ka-GE"/>
              </w:rPr>
              <w:t xml:space="preserve">ადგილი:  </w:t>
            </w:r>
            <w:r w:rsidRPr="00352A25">
              <w:rPr>
                <w:lang w:val="ka-GE"/>
              </w:rPr>
              <w:t>იუსტიციის სახლი</w:t>
            </w:r>
          </w:p>
          <w:p w:rsidR="00EC449C" w:rsidRPr="00352A25" w:rsidRDefault="00EC449C" w:rsidP="00EC449C">
            <w:pPr>
              <w:pStyle w:val="BodyText"/>
              <w:tabs>
                <w:tab w:val="left" w:pos="426"/>
              </w:tabs>
              <w:ind w:left="175"/>
              <w:rPr>
                <w:b/>
                <w:lang w:val="ka-GE"/>
              </w:rPr>
            </w:pPr>
            <w:r w:rsidRPr="00352A25">
              <w:rPr>
                <w:b/>
                <w:lang w:val="ka-GE"/>
              </w:rPr>
              <w:t xml:space="preserve">ღონისძიების შესახებ (აღწერა): </w:t>
            </w:r>
            <w:r w:rsidRPr="00352A25">
              <w:rPr>
                <w:lang w:val="ka-GE"/>
              </w:rPr>
              <w:t xml:space="preserve">დასაზუსტებელია/ ან ერთ-ერთი ვარიანტით: განცხადებების გაკეთება დაზღვევის ახალი პირობების თაობაზე, განცხადებები გაკეთდება პირველ სართულზე მოქალაქეთა მისაღებ ტერიტორიაზე  </w:t>
            </w:r>
          </w:p>
          <w:p w:rsidR="00EC449C" w:rsidRPr="00352A25" w:rsidRDefault="00EC449C" w:rsidP="00EC449C">
            <w:pPr>
              <w:pStyle w:val="BodyText"/>
              <w:tabs>
                <w:tab w:val="left" w:pos="426"/>
              </w:tabs>
              <w:ind w:left="175"/>
              <w:rPr>
                <w:lang w:val="ka-GE"/>
              </w:rPr>
            </w:pPr>
            <w:r w:rsidRPr="00352A25">
              <w:rPr>
                <w:b/>
                <w:lang w:val="ka-GE"/>
              </w:rPr>
              <w:t xml:space="preserve">მიზანი და მნიშვნელობა: </w:t>
            </w:r>
            <w:r w:rsidRPr="00352A25">
              <w:rPr>
                <w:lang w:val="ka-GE"/>
              </w:rPr>
              <w:t>პირადობის დამადასტურებელი დოკუმენტების დაკარგვის ან დაზიანების  გამო, მოქალაქეებს დოკუმენტის დაზღვევის შემთხვევაში, საბუთების  აღდგენა ზედმეტი დანახარჯების გარეშე შეეძლებათ.</w:t>
            </w:r>
          </w:p>
          <w:p w:rsidR="00EC449C" w:rsidRPr="00352A25" w:rsidRDefault="00EC449C" w:rsidP="00EC449C">
            <w:pPr>
              <w:pStyle w:val="BodyText"/>
              <w:tabs>
                <w:tab w:val="left" w:pos="426"/>
              </w:tabs>
              <w:ind w:left="175"/>
              <w:rPr>
                <w:lang w:val="ka-GE"/>
              </w:rPr>
            </w:pPr>
            <w:r w:rsidRPr="00352A25">
              <w:rPr>
                <w:lang w:val="ka-GE"/>
              </w:rPr>
              <w:t xml:space="preserve">დოკუმენტის მე–10 სამუშაო დღეს გაცემის შემთხვევაში სადაზღვევო პრემია - 3 ლარია, ინფორმაციისთვის, დაზღვევის გარეშე საბუთის საფასური  33 ლარია. დოკუმენტის მე - 5 სამუშაო დღეს გაცემის შემთხვევაში კი სადაზღვევო პრემია - 5 ლარს შეადგენს. თუ მოქალაქეს პირადობის მოწმობის აღდგენა იმავე დღეს სურს, ასეთ დროს დაზღვევის ფასი 7 ლარია, ხოლო დაზღვევის გარეშე მოწმობის იმავე დღეს მიღების საფასური 68 ლარს შეადგენს. </w:t>
            </w:r>
          </w:p>
          <w:p w:rsidR="00EC449C" w:rsidRPr="00352A25" w:rsidRDefault="00EC449C" w:rsidP="00EC449C">
            <w:pPr>
              <w:pStyle w:val="BodyText"/>
              <w:tabs>
                <w:tab w:val="left" w:pos="426"/>
              </w:tabs>
              <w:ind w:left="175"/>
              <w:rPr>
                <w:b/>
                <w:lang w:val="ka-GE"/>
              </w:rPr>
            </w:pPr>
            <w:r w:rsidRPr="00352A25">
              <w:rPr>
                <w:lang w:val="ka-GE"/>
              </w:rPr>
              <w:t>რაც შეეხება პასპორტს, მე–10 სამუშაო დღეს გაცემის შემთხვევაში, სადაზღვევო პრემია 5 ლარს შეადგენს, დაზღვევის გარეშე საქართველოს მოქალაქის ბიომეტრიული პასპორტი მე-10 სამუშაო დღეს 103 ლარის გადახდის სანაცლოდ გაიცემა. თუ პასპორტი მე - 5 სამუშაო დღეს გაიცემა პრემია 8 ლარი იქნება, ხოლო, იმავე დღეს გაცემის შემთხვევაში მომხმარებელს 10 ლარის გადახდა მოუწევს.</w:t>
            </w:r>
          </w:p>
          <w:p w:rsidR="00EC449C" w:rsidRPr="00352A25" w:rsidRDefault="00EC449C" w:rsidP="00EC449C">
            <w:pPr>
              <w:pStyle w:val="BodyText"/>
              <w:tabs>
                <w:tab w:val="left" w:pos="426"/>
              </w:tabs>
              <w:ind w:left="175"/>
              <w:rPr>
                <w:b/>
                <w:lang w:val="ka-GE"/>
              </w:rPr>
            </w:pPr>
            <w:r w:rsidRPr="00352A25">
              <w:rPr>
                <w:b/>
                <w:lang w:val="ka-GE"/>
              </w:rPr>
              <w:t xml:space="preserve">ძირითადი გზავნილები: </w:t>
            </w:r>
            <w:r w:rsidRPr="00352A25">
              <w:rPr>
                <w:lang w:val="ka-GE"/>
              </w:rPr>
              <w:t>დაზოგილი თანხა, მოქნილი სერვისი.</w:t>
            </w:r>
            <w:r w:rsidRPr="00352A25">
              <w:rPr>
                <w:b/>
                <w:lang w:val="ka-GE"/>
              </w:rPr>
              <w:t xml:space="preserve"> </w:t>
            </w:r>
          </w:p>
          <w:p w:rsidR="00EC449C" w:rsidRPr="00352A25" w:rsidRDefault="00EC449C" w:rsidP="00EC449C">
            <w:pPr>
              <w:pStyle w:val="BodyText"/>
              <w:tabs>
                <w:tab w:val="left" w:pos="426"/>
              </w:tabs>
              <w:ind w:left="175"/>
              <w:rPr>
                <w:b/>
                <w:lang w:val="ka-GE"/>
              </w:rPr>
            </w:pPr>
            <w:r w:rsidRPr="00352A25">
              <w:rPr>
                <w:b/>
                <w:lang w:val="ka-GE"/>
              </w:rPr>
              <w:t xml:space="preserve">რისკები (თუ არ არის, მიუთითეთ): </w:t>
            </w:r>
          </w:p>
          <w:p w:rsidR="00EC449C" w:rsidRPr="00352A25" w:rsidRDefault="00EC449C" w:rsidP="00EC449C">
            <w:pPr>
              <w:pStyle w:val="BodyText"/>
              <w:tabs>
                <w:tab w:val="left" w:pos="426"/>
              </w:tabs>
              <w:ind w:left="175"/>
              <w:rPr>
                <w:b/>
                <w:lang w:val="ka-GE"/>
              </w:rPr>
            </w:pPr>
            <w:r w:rsidRPr="00352A25">
              <w:rPr>
                <w:b/>
                <w:lang w:val="ka-GE"/>
              </w:rPr>
              <w:t>მთავარი უწყება:  </w:t>
            </w:r>
            <w:r w:rsidRPr="00352A25">
              <w:rPr>
                <w:lang w:val="ka-GE"/>
              </w:rPr>
              <w:t>სახელმწიფო სერვისების განვითარების სააგენტო/იუსტიციის სახლი</w:t>
            </w:r>
            <w:r w:rsidRPr="00352A25">
              <w:rPr>
                <w:b/>
                <w:lang w:val="ka-GE"/>
              </w:rPr>
              <w:t xml:space="preserve"> </w:t>
            </w:r>
          </w:p>
          <w:p w:rsidR="00EC449C" w:rsidRPr="00352A25" w:rsidRDefault="00EC449C" w:rsidP="00EC449C">
            <w:pPr>
              <w:pStyle w:val="BodyText"/>
              <w:tabs>
                <w:tab w:val="left" w:pos="426"/>
              </w:tabs>
              <w:ind w:left="175"/>
              <w:rPr>
                <w:b/>
                <w:lang w:val="ka-GE"/>
              </w:rPr>
            </w:pPr>
            <w:r w:rsidRPr="00352A25">
              <w:rPr>
                <w:b/>
                <w:lang w:val="ka-GE"/>
              </w:rPr>
              <w:t xml:space="preserve">დამატებითი უწყება/უწყებები: </w:t>
            </w:r>
            <w:r w:rsidRPr="00352A25">
              <w:rPr>
                <w:lang w:val="ka-GE"/>
              </w:rPr>
              <w:t>სადაზღვევო კომპანია „ალდაგი“.</w:t>
            </w:r>
            <w:r w:rsidRPr="00352A25">
              <w:rPr>
                <w:b/>
                <w:lang w:val="ka-GE"/>
              </w:rPr>
              <w:t xml:space="preserve">   </w:t>
            </w:r>
          </w:p>
          <w:p w:rsidR="00EC449C" w:rsidRPr="00352A25" w:rsidRDefault="00EC449C" w:rsidP="00EC449C">
            <w:pPr>
              <w:pStyle w:val="BodyText"/>
              <w:tabs>
                <w:tab w:val="left" w:pos="426"/>
              </w:tabs>
              <w:ind w:left="175"/>
              <w:rPr>
                <w:lang w:val="ka-GE"/>
              </w:rPr>
            </w:pPr>
            <w:r w:rsidRPr="00352A25">
              <w:rPr>
                <w:b/>
                <w:lang w:val="ka-GE"/>
              </w:rPr>
              <w:t xml:space="preserve">მოსალოდნელი შედეგი მოქალაქისთვის: </w:t>
            </w:r>
            <w:r w:rsidRPr="00352A25">
              <w:rPr>
                <w:lang w:val="ka-GE"/>
              </w:rPr>
              <w:t>მოქალაქე დოკუმენტის დაზღვევის შემთხვევაში საბუთს უფასოდ მიიღებს. ალდაგი დოკუმენტებს ორწლიანი ხელშეკრულებით აზღვევს დაკარგვის, დაზიანების, ქურდობის, ძარცვის ან ყაჩაღობის შემთხვევაში. ალდაგი დაფარავს საბუთის აღდგენის ღირებულებას და მოქალაქე ახალ საბუთს სრულიად უფასოდ მიიღებს.</w:t>
            </w:r>
          </w:p>
          <w:p w:rsidR="00EC449C" w:rsidRPr="00352A25" w:rsidRDefault="00EC449C" w:rsidP="00EC449C">
            <w:pPr>
              <w:pStyle w:val="BodyText"/>
              <w:tabs>
                <w:tab w:val="left" w:pos="426"/>
              </w:tabs>
              <w:ind w:left="175"/>
              <w:rPr>
                <w:b/>
                <w:lang w:val="ka-GE"/>
              </w:rPr>
            </w:pPr>
            <w:r w:rsidRPr="00352A25">
              <w:rPr>
                <w:b/>
                <w:lang w:val="ka-GE"/>
              </w:rPr>
              <w:t>მთავარი სპიკერი: </w:t>
            </w:r>
            <w:r w:rsidRPr="00352A25">
              <w:rPr>
                <w:lang w:val="ka-GE"/>
              </w:rPr>
              <w:t>სახელმწიფო სერვისების განვითარების სააგენტოსა და იუსტიციის სახლის ხელმძღვანელი პირები. სადაზღვევო კომპანია „ალდაგის“ გენერალური დირექტორი გიორგი ბარათაშვილი.</w:t>
            </w:r>
            <w:r w:rsidRPr="00352A25">
              <w:rPr>
                <w:b/>
                <w:lang w:val="ka-GE"/>
              </w:rPr>
              <w:t xml:space="preserve"> </w:t>
            </w:r>
          </w:p>
          <w:p w:rsidR="00EC449C" w:rsidRPr="00352A25" w:rsidRDefault="00EC449C" w:rsidP="00EC449C">
            <w:pPr>
              <w:pStyle w:val="BodyText"/>
              <w:tabs>
                <w:tab w:val="left" w:pos="426"/>
              </w:tabs>
              <w:ind w:left="175"/>
              <w:rPr>
                <w:b/>
                <w:lang w:val="ka-GE"/>
              </w:rPr>
            </w:pPr>
            <w:r w:rsidRPr="00352A25">
              <w:rPr>
                <w:b/>
                <w:lang w:val="ka-GE"/>
              </w:rPr>
              <w:t>მოწვეული სტუმრები: </w:t>
            </w:r>
            <w:r w:rsidRPr="00352A25">
              <w:rPr>
                <w:lang w:val="ka-GE"/>
              </w:rPr>
              <w:t>სადაზღვევო კომპანია „ალდაგის“ წარმომადგენლები.</w:t>
            </w:r>
          </w:p>
          <w:p w:rsidR="00EC449C" w:rsidRPr="00352A25" w:rsidRDefault="00EC449C" w:rsidP="00EC449C">
            <w:pPr>
              <w:pStyle w:val="BodyText"/>
              <w:tabs>
                <w:tab w:val="left" w:pos="426"/>
              </w:tabs>
              <w:ind w:left="175"/>
              <w:rPr>
                <w:b/>
                <w:lang w:val="ka-GE"/>
              </w:rPr>
            </w:pPr>
            <w:r w:rsidRPr="00352A25">
              <w:rPr>
                <w:b/>
                <w:lang w:val="ka-GE"/>
              </w:rPr>
              <w:t>გაშუქება: </w:t>
            </w:r>
            <w:r w:rsidRPr="00352A25">
              <w:rPr>
                <w:lang w:val="ka-GE"/>
              </w:rPr>
              <w:t>სატელევიზიო გაშუქება, ინფორმაციის დაგზავნა ინტერნეტ საკომუნიკაციო საშუალებებით, სიახლის სოციალურ ქსელში განთავსება/რეკლამირება.</w:t>
            </w:r>
          </w:p>
        </w:tc>
      </w:tr>
    </w:tbl>
    <w:p w:rsidR="000D3982" w:rsidRPr="00352A25" w:rsidRDefault="000D3982" w:rsidP="000D3982">
      <w:pPr>
        <w:rPr>
          <w:rFonts w:ascii="Sylfaen" w:eastAsiaTheme="minorEastAsia" w:hAnsi="Sylfaen" w:cs="Sylfaen"/>
          <w:sz w:val="24"/>
          <w:szCs w:val="24"/>
          <w:lang w:val="ka-GE"/>
        </w:rPr>
      </w:pPr>
    </w:p>
    <w:p w:rsidR="000D3982" w:rsidRPr="00352A25" w:rsidRDefault="000D3982" w:rsidP="000D3982">
      <w:pPr>
        <w:pStyle w:val="BodyText"/>
        <w:tabs>
          <w:tab w:val="left" w:pos="426"/>
        </w:tabs>
        <w:ind w:left="0"/>
        <w:rPr>
          <w:lang w:val="ka-GE"/>
        </w:rPr>
      </w:pPr>
    </w:p>
    <w:p w:rsidR="000D3982" w:rsidRPr="00352A25" w:rsidRDefault="000D3982" w:rsidP="000D3982">
      <w:pPr>
        <w:ind w:firstLine="720"/>
        <w:rPr>
          <w:rFonts w:ascii="Sylfaen" w:hAnsi="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352A25"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352A25"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352A25" w:rsidRDefault="000D3982" w:rsidP="00FE5A22">
            <w:pPr>
              <w:pStyle w:val="BodyText"/>
              <w:tabs>
                <w:tab w:val="left" w:pos="426"/>
              </w:tabs>
              <w:ind w:left="151"/>
              <w:rPr>
                <w:rFonts w:eastAsia="Times New Roman"/>
                <w:b/>
                <w:bCs/>
                <w:lang w:val="ka-GE"/>
              </w:rPr>
            </w:pPr>
            <w:r w:rsidRPr="00352A25">
              <w:rPr>
                <w:rFonts w:eastAsia="Times New Roman"/>
                <w:b/>
                <w:bCs/>
              </w:rPr>
              <w:t>22</w:t>
            </w:r>
            <w:r w:rsidRPr="00352A25">
              <w:rPr>
                <w:rFonts w:eastAsia="Times New Roman"/>
                <w:b/>
                <w:bCs/>
                <w:lang w:val="ka-GE"/>
              </w:rPr>
              <w:t xml:space="preserve"> თებერვალი</w:t>
            </w:r>
            <w:r w:rsidRPr="00352A25">
              <w:rPr>
                <w:rFonts w:eastAsia="Times New Roman"/>
                <w:b/>
                <w:bCs/>
              </w:rPr>
              <w:br/>
            </w:r>
            <w:r w:rsidRPr="00352A25">
              <w:rPr>
                <w:rFonts w:eastAsia="Times New Roman"/>
                <w:b/>
                <w:bCs/>
                <w:lang w:val="ka-GE"/>
              </w:rPr>
              <w:t>ხუთშაბათი</w:t>
            </w:r>
          </w:p>
        </w:tc>
      </w:tr>
      <w:tr w:rsidR="000D3982"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rPr>
                <w:rFonts w:eastAsia="Times New Roman"/>
                <w:b/>
                <w:bCs/>
                <w:lang w:val="ka-GE"/>
              </w:rPr>
            </w:pPr>
            <w:r w:rsidRPr="00352A2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AC5C38" w:rsidRDefault="00AC5C38" w:rsidP="00AC5C38">
            <w:pPr>
              <w:pStyle w:val="BodyText"/>
              <w:tabs>
                <w:tab w:val="left" w:pos="426"/>
              </w:tabs>
              <w:ind w:left="151"/>
              <w:rPr>
                <w:b/>
                <w:lang w:val="ka-GE"/>
              </w:rPr>
            </w:pPr>
            <w:r w:rsidRPr="00AC5C38">
              <w:rPr>
                <w:b/>
              </w:rPr>
              <w:t>10:00 – 21:00 - გასვლა ფოთში - ახალი საწარმოს "ა</w:t>
            </w:r>
            <w:r w:rsidRPr="00AC5C38">
              <w:rPr>
                <w:b/>
                <w:lang w:val="ka-GE"/>
              </w:rPr>
              <w:t>ჭ</w:t>
            </w:r>
            <w:r w:rsidRPr="00AC5C38">
              <w:rPr>
                <w:b/>
              </w:rPr>
              <w:t>არა ტექსტილე" გახსნა</w:t>
            </w:r>
          </w:p>
        </w:tc>
      </w:tr>
      <w:tr w:rsidR="000D3982"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352A25" w:rsidRDefault="000D3982" w:rsidP="00FE5A22">
            <w:pPr>
              <w:pStyle w:val="BodyText"/>
              <w:tabs>
                <w:tab w:val="left" w:pos="426"/>
              </w:tabs>
              <w:ind w:left="151"/>
              <w:rPr>
                <w:b/>
                <w:lang w:val="ka-GE"/>
              </w:rPr>
            </w:pPr>
            <w:r w:rsidRPr="00352A25">
              <w:rPr>
                <w:b/>
                <w:lang w:val="ka-GE"/>
              </w:rPr>
              <w:t>გადაცემებში პირდაპირი ეთერები</w:t>
            </w:r>
          </w:p>
          <w:p w:rsidR="000D3982" w:rsidRPr="00352A25" w:rsidRDefault="000D3982" w:rsidP="00FE5A22">
            <w:pPr>
              <w:pStyle w:val="BodyText"/>
              <w:tabs>
                <w:tab w:val="left" w:pos="426"/>
              </w:tabs>
              <w:ind w:left="175"/>
              <w:rPr>
                <w:b/>
                <w:lang w:val="ka-GE"/>
              </w:rPr>
            </w:pPr>
          </w:p>
        </w:tc>
      </w:tr>
      <w:tr w:rsidR="00D35B81" w:rsidRPr="00217DE1"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5B81" w:rsidRPr="00352A25" w:rsidRDefault="00700DDA" w:rsidP="00FE5A22">
            <w:pPr>
              <w:pStyle w:val="BodyText"/>
              <w:tabs>
                <w:tab w:val="left" w:pos="426"/>
              </w:tabs>
              <w:rPr>
                <w:rFonts w:eastAsia="Times New Roman"/>
                <w:b/>
                <w:bCs/>
                <w:lang w:val="ka-GE"/>
              </w:rPr>
            </w:pPr>
            <w:r w:rsidRPr="00352A2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096E73" w:rsidRPr="00352A25" w:rsidRDefault="00096E73" w:rsidP="00096E73">
            <w:pPr>
              <w:pStyle w:val="BodyText"/>
              <w:tabs>
                <w:tab w:val="left" w:pos="426"/>
              </w:tabs>
              <w:ind w:left="175"/>
              <w:rPr>
                <w:b/>
                <w:lang w:val="ka-GE"/>
              </w:rPr>
            </w:pPr>
            <w:r w:rsidRPr="00352A25">
              <w:rPr>
                <w:b/>
                <w:lang w:val="ka-GE"/>
              </w:rPr>
              <w:t>თავდაცვის სამინისტრო</w:t>
            </w:r>
          </w:p>
          <w:p w:rsidR="00096E73" w:rsidRPr="00352A25" w:rsidRDefault="00096E73" w:rsidP="00096E73">
            <w:pPr>
              <w:pStyle w:val="BodyText"/>
              <w:tabs>
                <w:tab w:val="left" w:pos="426"/>
              </w:tabs>
              <w:ind w:left="175"/>
              <w:rPr>
                <w:b/>
                <w:lang w:val="ka-GE"/>
              </w:rPr>
            </w:pPr>
            <w:r w:rsidRPr="00352A25">
              <w:rPr>
                <w:b/>
                <w:lang w:val="ka-GE"/>
              </w:rPr>
              <w:t>საქართველოს თავდაცვის მინისტრის შეხვედრა საბერძნეთის ელჩთან და თავდაცვის ატაშესთან</w:t>
            </w:r>
          </w:p>
          <w:p w:rsidR="00096E73" w:rsidRPr="00352A25" w:rsidRDefault="00096E73" w:rsidP="00096E73">
            <w:pPr>
              <w:pStyle w:val="BodyText"/>
              <w:tabs>
                <w:tab w:val="left" w:pos="426"/>
              </w:tabs>
              <w:ind w:left="175"/>
              <w:rPr>
                <w:b/>
                <w:lang w:val="ka-GE"/>
              </w:rPr>
            </w:pPr>
            <w:r w:rsidRPr="00352A25">
              <w:rPr>
                <w:b/>
                <w:lang w:val="ka-GE"/>
              </w:rPr>
              <w:t>თარიღი და დრო: </w:t>
            </w:r>
            <w:r w:rsidRPr="00352A25">
              <w:rPr>
                <w:lang w:val="ka-GE"/>
              </w:rPr>
              <w:t>22 თებერვალი, 11:00 საათი</w:t>
            </w:r>
          </w:p>
          <w:p w:rsidR="00096E73" w:rsidRPr="00352A25" w:rsidRDefault="00096E73" w:rsidP="00096E73">
            <w:pPr>
              <w:pStyle w:val="BodyText"/>
              <w:tabs>
                <w:tab w:val="left" w:pos="426"/>
              </w:tabs>
              <w:ind w:left="175"/>
              <w:rPr>
                <w:b/>
                <w:lang w:val="ka-GE"/>
              </w:rPr>
            </w:pPr>
            <w:r w:rsidRPr="00352A25">
              <w:rPr>
                <w:b/>
                <w:lang w:val="ka-GE"/>
              </w:rPr>
              <w:t>ადგილი: </w:t>
            </w:r>
            <w:r w:rsidRPr="00352A25">
              <w:rPr>
                <w:lang w:val="ka-GE"/>
              </w:rPr>
              <w:t>საქართველოს თავდაცვის სამინისტრო</w:t>
            </w:r>
          </w:p>
          <w:p w:rsidR="00096E73" w:rsidRPr="00352A25" w:rsidRDefault="00096E73" w:rsidP="00096E73">
            <w:pPr>
              <w:pStyle w:val="BodyText"/>
              <w:tabs>
                <w:tab w:val="left" w:pos="426"/>
              </w:tabs>
              <w:ind w:left="175"/>
              <w:rPr>
                <w:b/>
                <w:lang w:val="ka-GE"/>
              </w:rPr>
            </w:pPr>
            <w:r w:rsidRPr="00352A25">
              <w:rPr>
                <w:b/>
                <w:lang w:val="ka-GE"/>
              </w:rPr>
              <w:t>ღონისძიების შესახებ (აღწერა): </w:t>
            </w:r>
            <w:r w:rsidRPr="00352A25">
              <w:rPr>
                <w:lang w:val="ka-GE"/>
              </w:rPr>
              <w:t>საქართველოს თავდაცვის მინისტრის ლევან იზორიას გაცნობითი შეხვედრა საბერძნეთის ახლადდანიშნულ ელჩთან და თავდაცვის ატაშესთან.</w:t>
            </w:r>
          </w:p>
          <w:p w:rsidR="00096E73" w:rsidRPr="00352A25" w:rsidRDefault="00096E73" w:rsidP="00096E73">
            <w:pPr>
              <w:pStyle w:val="BodyText"/>
              <w:tabs>
                <w:tab w:val="left" w:pos="426"/>
              </w:tabs>
              <w:ind w:left="175"/>
              <w:rPr>
                <w:b/>
                <w:lang w:val="ka-GE"/>
              </w:rPr>
            </w:pPr>
            <w:r w:rsidRPr="00352A25">
              <w:rPr>
                <w:b/>
                <w:lang w:val="ka-GE"/>
              </w:rPr>
              <w:t>მიზანი და მნიშვნელობა: </w:t>
            </w:r>
            <w:r w:rsidRPr="00352A25">
              <w:rPr>
                <w:lang w:val="ka-GE"/>
              </w:rPr>
              <w:t>საქართველოსა და საბერძნეთს შორის არსებული თანამშრომლობის საკითხების განხილვა და თანამშრომლობის სამომავლო გეგმებზე მსჯელობა.</w:t>
            </w:r>
          </w:p>
          <w:p w:rsidR="00096E73" w:rsidRPr="00352A25" w:rsidRDefault="00096E73" w:rsidP="00096E73">
            <w:pPr>
              <w:pStyle w:val="BodyText"/>
              <w:tabs>
                <w:tab w:val="left" w:pos="426"/>
              </w:tabs>
              <w:ind w:left="175"/>
              <w:rPr>
                <w:b/>
                <w:lang w:val="ka-GE"/>
              </w:rPr>
            </w:pPr>
            <w:r w:rsidRPr="00352A25">
              <w:rPr>
                <w:b/>
                <w:lang w:val="ka-GE"/>
              </w:rPr>
              <w:t>ძირითადი გზავნილები: </w:t>
            </w:r>
            <w:r w:rsidRPr="00352A25">
              <w:rPr>
                <w:lang w:val="ka-GE"/>
              </w:rPr>
              <w:t>საბერძნეთი საქართველოსევროატლანტიკურ სტრუქტურებში ინტეგრაციის ძლიერი მხარდამჭერია; საქართველოსა და საბერძნეთის თავდაცვის უწყებებს შორის არსებული ორმხრივი თანამშრომლობის გეგმა თავდაცვითიშესაძლებლობების განვითარების და სამხედრო განათლების მიღებისმნიშვნელოვანი საფუძველია.</w:t>
            </w:r>
          </w:p>
          <w:p w:rsidR="00096E73" w:rsidRPr="00352A25" w:rsidRDefault="00096E73" w:rsidP="00096E73">
            <w:pPr>
              <w:pStyle w:val="BodyText"/>
              <w:tabs>
                <w:tab w:val="left" w:pos="426"/>
              </w:tabs>
              <w:ind w:left="175"/>
              <w:rPr>
                <w:b/>
                <w:lang w:val="ka-GE"/>
              </w:rPr>
            </w:pPr>
            <w:r w:rsidRPr="00352A25">
              <w:rPr>
                <w:b/>
                <w:lang w:val="ka-GE"/>
              </w:rPr>
              <w:t>რისკები (თუ არ არის, მიუთითეთ): -</w:t>
            </w:r>
          </w:p>
          <w:p w:rsidR="00096E73" w:rsidRPr="00352A25" w:rsidRDefault="00096E73" w:rsidP="00096E73">
            <w:pPr>
              <w:pStyle w:val="BodyText"/>
              <w:tabs>
                <w:tab w:val="left" w:pos="426"/>
              </w:tabs>
              <w:ind w:left="175"/>
              <w:rPr>
                <w:b/>
                <w:lang w:val="ka-GE"/>
              </w:rPr>
            </w:pPr>
            <w:r w:rsidRPr="00352A25">
              <w:rPr>
                <w:b/>
                <w:lang w:val="ka-GE"/>
              </w:rPr>
              <w:t>მთავარი უწყება: </w:t>
            </w:r>
            <w:r w:rsidRPr="00352A25">
              <w:rPr>
                <w:lang w:val="ka-GE"/>
              </w:rPr>
              <w:t>საქართველოს თავდაცვის სამინისტრო</w:t>
            </w:r>
          </w:p>
          <w:p w:rsidR="00096E73" w:rsidRPr="00352A25" w:rsidRDefault="00096E73" w:rsidP="00096E73">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საბერძნეთის საელჩო საქართველოში</w:t>
            </w:r>
          </w:p>
          <w:p w:rsidR="00096E73" w:rsidRPr="00352A25" w:rsidRDefault="00096E73" w:rsidP="00096E73">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საქართველოს ახლო ურთიერთობა პარტნიორ ქვეყნებთან ხელს უწყობს ქვეყნის ევროატალნტიკურ სტრუქტურებში ინტეგრაციას, რაც საქართველოსა და რეგიონს უფრო უსაფრთხოს და სტაბილურს გახდის.</w:t>
            </w:r>
          </w:p>
          <w:p w:rsidR="00096E73" w:rsidRPr="00352A25" w:rsidRDefault="00096E73" w:rsidP="00096E73">
            <w:pPr>
              <w:pStyle w:val="BodyText"/>
              <w:tabs>
                <w:tab w:val="left" w:pos="426"/>
              </w:tabs>
              <w:ind w:left="175"/>
              <w:rPr>
                <w:b/>
                <w:lang w:val="ka-GE"/>
              </w:rPr>
            </w:pPr>
            <w:r w:rsidRPr="00352A25">
              <w:rPr>
                <w:b/>
                <w:lang w:val="ka-GE"/>
              </w:rPr>
              <w:t> მთავარი სპიკერი: </w:t>
            </w:r>
            <w:r w:rsidRPr="00352A25">
              <w:rPr>
                <w:lang w:val="ka-GE"/>
              </w:rPr>
              <w:t>საქართველოს თავდაცვის მინისტრი ლევან იზორია</w:t>
            </w:r>
          </w:p>
          <w:p w:rsidR="00096E73" w:rsidRPr="00352A25" w:rsidRDefault="00096E73" w:rsidP="00096E73">
            <w:pPr>
              <w:pStyle w:val="BodyText"/>
              <w:tabs>
                <w:tab w:val="left" w:pos="426"/>
              </w:tabs>
              <w:ind w:left="175"/>
              <w:rPr>
                <w:b/>
                <w:lang w:val="ka-GE"/>
              </w:rPr>
            </w:pPr>
            <w:r w:rsidRPr="00352A25">
              <w:rPr>
                <w:b/>
                <w:lang w:val="ka-GE"/>
              </w:rPr>
              <w:t>მოწვეული სტუმრები: </w:t>
            </w:r>
            <w:r w:rsidRPr="00352A25">
              <w:rPr>
                <w:lang w:val="ka-GE"/>
              </w:rPr>
              <w:t>საბერძნეთის ელჩი და თავდაცვის ატაშე საქართველოში</w:t>
            </w:r>
          </w:p>
          <w:p w:rsidR="00D35B81" w:rsidRPr="00352A25" w:rsidRDefault="00096E73" w:rsidP="00096E73">
            <w:pPr>
              <w:pStyle w:val="BodyText"/>
              <w:tabs>
                <w:tab w:val="left" w:pos="426"/>
              </w:tabs>
              <w:ind w:left="175"/>
              <w:rPr>
                <w:b/>
                <w:lang w:val="ka-GE"/>
              </w:rPr>
            </w:pPr>
            <w:r w:rsidRPr="00352A25">
              <w:rPr>
                <w:b/>
                <w:lang w:val="ka-GE"/>
              </w:rPr>
              <w:t>გაშუქება: </w:t>
            </w:r>
            <w:r w:rsidRPr="00352A25">
              <w:rPr>
                <w:lang w:val="ka-GE"/>
              </w:rPr>
              <w:t>ღონისძიებების დასრულების შემდეგ, მასალაგანთავსდება თავდაცვის  სამინისტროს  ოფიციალურვებგვერდსა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 </w:t>
            </w:r>
            <w:hyperlink r:id="rId21" w:tgtFrame="_blank" w:history="1">
              <w:r w:rsidRPr="00352A25">
                <w:rPr>
                  <w:lang w:val="ka-GE"/>
                </w:rPr>
                <w:t>newspress.ge</w:t>
              </w:r>
            </w:hyperlink>
            <w:r w:rsidRPr="00352A25">
              <w:rPr>
                <w:lang w:val="ka-GE"/>
              </w:rPr>
              <w:t>,</w:t>
            </w:r>
            <w:hyperlink r:id="rId22" w:tgtFrame="_blank" w:history="1">
              <w:r w:rsidRPr="00352A25">
                <w:rPr>
                  <w:lang w:val="ka-GE"/>
                </w:rPr>
                <w:t>kvira.ge</w:t>
              </w:r>
            </w:hyperlink>
            <w:r w:rsidRPr="00352A25">
              <w:rPr>
                <w:lang w:val="ka-GE"/>
              </w:rPr>
              <w:t>, </w:t>
            </w:r>
            <w:hyperlink r:id="rId23" w:tgtFrame="_blank" w:history="1">
              <w:r w:rsidRPr="00352A25">
                <w:rPr>
                  <w:lang w:val="ka-GE"/>
                </w:rPr>
                <w:t>for.ge</w:t>
              </w:r>
            </w:hyperlink>
            <w:r w:rsidRPr="00352A25">
              <w:rPr>
                <w:lang w:val="ka-GE"/>
              </w:rPr>
              <w:t>, </w:t>
            </w:r>
            <w:hyperlink r:id="rId24" w:tgtFrame="_blank" w:history="1">
              <w:r w:rsidRPr="00352A25">
                <w:rPr>
                  <w:lang w:val="ka-GE"/>
                </w:rPr>
                <w:t>accent.com.ge</w:t>
              </w:r>
            </w:hyperlink>
            <w:r w:rsidRPr="00352A25">
              <w:rPr>
                <w:lang w:val="ka-GE"/>
              </w:rPr>
              <w:t>, </w:t>
            </w:r>
            <w:hyperlink r:id="rId25" w:tgtFrame="_blank" w:history="1">
              <w:r w:rsidRPr="00352A25">
                <w:rPr>
                  <w:lang w:val="ka-GE"/>
                </w:rPr>
                <w:t>gurianews.ge</w:t>
              </w:r>
            </w:hyperlink>
            <w:r w:rsidRPr="00352A25">
              <w:rPr>
                <w:lang w:val="ka-GE"/>
              </w:rPr>
              <w:t>, </w:t>
            </w:r>
            <w:hyperlink r:id="rId26" w:tgtFrame="_blank" w:history="1">
              <w:r w:rsidRPr="00352A25">
                <w:rPr>
                  <w:lang w:val="ka-GE"/>
                </w:rPr>
                <w:t>ipress.ge</w:t>
              </w:r>
            </w:hyperlink>
            <w:r w:rsidRPr="00352A25">
              <w:rPr>
                <w:lang w:val="ka-GE"/>
              </w:rPr>
              <w:t>, რეპორტიორი, Presa.ge, medianews.ge, Ambebi.ge,  News.ge,Info9.ge,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D35B81"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5B81" w:rsidRPr="00352A25" w:rsidRDefault="00700DDA" w:rsidP="00FE5A22">
            <w:pPr>
              <w:pStyle w:val="BodyText"/>
              <w:tabs>
                <w:tab w:val="left" w:pos="426"/>
              </w:tabs>
              <w:rPr>
                <w:rFonts w:eastAsia="Times New Roman"/>
                <w:b/>
                <w:bCs/>
                <w:lang w:val="ka-GE"/>
              </w:rPr>
            </w:pPr>
            <w:r w:rsidRPr="00352A25">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D35B81" w:rsidRPr="00352A25" w:rsidRDefault="00D35B81" w:rsidP="00D35B81">
            <w:pPr>
              <w:pStyle w:val="BodyText"/>
              <w:tabs>
                <w:tab w:val="left" w:pos="426"/>
              </w:tabs>
              <w:ind w:left="175"/>
              <w:rPr>
                <w:b/>
                <w:lang w:val="ka-GE"/>
              </w:rPr>
            </w:pPr>
            <w:r w:rsidRPr="00352A25">
              <w:rPr>
                <w:b/>
                <w:lang w:val="ka-GE"/>
              </w:rPr>
              <w:t>გარემოს დაცვისა და სოფლის მეურნეობის სამინისტრო</w:t>
            </w:r>
          </w:p>
          <w:p w:rsidR="00D35B81" w:rsidRPr="00352A25" w:rsidRDefault="00D35B81" w:rsidP="00D35B81">
            <w:pPr>
              <w:pStyle w:val="BodyText"/>
              <w:tabs>
                <w:tab w:val="left" w:pos="426"/>
              </w:tabs>
              <w:ind w:left="175"/>
              <w:rPr>
                <w:b/>
                <w:lang w:val="ka-GE"/>
              </w:rPr>
            </w:pPr>
            <w:r w:rsidRPr="00352A25">
              <w:rPr>
                <w:b/>
                <w:lang w:val="ka-GE"/>
              </w:rPr>
              <w:lastRenderedPageBreak/>
              <w:t>ღონისძიების დასახელება: </w:t>
            </w:r>
            <w:r w:rsidRPr="00352A25">
              <w:rPr>
                <w:lang w:val="ka-GE"/>
              </w:rPr>
              <w:t>ბერლინის საერთაშორისო კონკურსის ჟიურიში ღვინის ეროვნული სააგენტოს წარმომადგენლების მონაწილეობა</w:t>
            </w:r>
          </w:p>
          <w:p w:rsidR="00D35B81" w:rsidRPr="00352A25" w:rsidRDefault="00D35B81" w:rsidP="00D35B81">
            <w:pPr>
              <w:pStyle w:val="BodyText"/>
              <w:tabs>
                <w:tab w:val="left" w:pos="426"/>
              </w:tabs>
              <w:ind w:left="175"/>
              <w:rPr>
                <w:b/>
                <w:lang w:val="ka-GE"/>
              </w:rPr>
            </w:pPr>
            <w:r w:rsidRPr="00352A25">
              <w:rPr>
                <w:b/>
                <w:lang w:val="ka-GE"/>
              </w:rPr>
              <w:t>თარიღი და დრო:  </w:t>
            </w:r>
            <w:r w:rsidRPr="00352A25">
              <w:rPr>
                <w:lang w:val="ka-GE"/>
              </w:rPr>
              <w:t>გაშუქება 22 თებერვალს 12.00 სთ</w:t>
            </w:r>
          </w:p>
          <w:p w:rsidR="00D35B81" w:rsidRPr="00352A25" w:rsidRDefault="00D35B81" w:rsidP="00D35B81">
            <w:pPr>
              <w:pStyle w:val="BodyText"/>
              <w:tabs>
                <w:tab w:val="left" w:pos="426"/>
              </w:tabs>
              <w:ind w:left="175"/>
              <w:rPr>
                <w:b/>
                <w:lang w:val="ka-GE"/>
              </w:rPr>
            </w:pPr>
            <w:r w:rsidRPr="00352A25">
              <w:rPr>
                <w:b/>
                <w:lang w:val="ka-GE"/>
              </w:rPr>
              <w:t>ადგილი: </w:t>
            </w:r>
            <w:r w:rsidRPr="00352A25">
              <w:rPr>
                <w:lang w:val="ka-GE"/>
              </w:rPr>
              <w:t>გერმანიის დედაქალაქი ბერლინი</w:t>
            </w:r>
          </w:p>
          <w:p w:rsidR="00D35B81" w:rsidRPr="00352A25" w:rsidRDefault="00D35B81" w:rsidP="00D35B81">
            <w:pPr>
              <w:pStyle w:val="BodyText"/>
              <w:tabs>
                <w:tab w:val="left" w:pos="426"/>
              </w:tabs>
              <w:ind w:left="175"/>
              <w:rPr>
                <w:b/>
                <w:lang w:val="ka-GE"/>
              </w:rPr>
            </w:pPr>
            <w:r w:rsidRPr="00352A25">
              <w:rPr>
                <w:b/>
                <w:lang w:val="ka-GE"/>
              </w:rPr>
              <w:t>ღონისძიების შესახებ (აღწერა):  </w:t>
            </w:r>
            <w:r w:rsidRPr="00352A25">
              <w:rPr>
                <w:lang w:val="ka-GE"/>
              </w:rPr>
              <w:t>ღვინის ეროვნული სააგენტოს სადეგუსტაციო კომისიის თავმჯდომარე ანა გოდაბრელიძე და სააგენტოს მარკეტინგისა და საზოგადოებასთან ურთიერთობის დეპარტამენტის უფროსი ირაკლი ჩოლობარგია მიწვეულები არიან პრესტიჟულ, საერთაშორისო კონკურსში ბერლინში (15-19 თებერვალი) -  Berlin Wine Trophy</w:t>
            </w:r>
          </w:p>
          <w:p w:rsidR="00D35B81" w:rsidRPr="00352A25" w:rsidRDefault="00D35B81" w:rsidP="00D35B81">
            <w:pPr>
              <w:pStyle w:val="BodyText"/>
              <w:tabs>
                <w:tab w:val="left" w:pos="426"/>
              </w:tabs>
              <w:ind w:left="175"/>
              <w:rPr>
                <w:b/>
                <w:lang w:val="ka-GE"/>
              </w:rPr>
            </w:pPr>
            <w:r w:rsidRPr="00352A25">
              <w:rPr>
                <w:b/>
                <w:lang w:val="ka-GE"/>
              </w:rPr>
              <w:t>მიზანი და მნიშვნელობა: </w:t>
            </w:r>
            <w:r w:rsidRPr="00352A25">
              <w:rPr>
                <w:lang w:val="ka-GE"/>
              </w:rPr>
              <w:t>ქართველი ღვინის ექსპერტების საერთაშორისო პროფესიონალურ ჟიურიში მონაწილეობა</w:t>
            </w:r>
          </w:p>
          <w:p w:rsidR="00D35B81" w:rsidRPr="00352A25" w:rsidRDefault="00D35B81" w:rsidP="00D35B81">
            <w:pPr>
              <w:pStyle w:val="BodyText"/>
              <w:tabs>
                <w:tab w:val="left" w:pos="426"/>
              </w:tabs>
              <w:ind w:left="175"/>
              <w:rPr>
                <w:b/>
                <w:lang w:val="ka-GE"/>
              </w:rPr>
            </w:pPr>
            <w:r w:rsidRPr="00352A25">
              <w:rPr>
                <w:b/>
                <w:lang w:val="ka-GE"/>
              </w:rPr>
              <w:t>ძირითადი გზავნილები: </w:t>
            </w:r>
            <w:r w:rsidRPr="00352A25">
              <w:rPr>
                <w:lang w:val="ka-GE"/>
              </w:rPr>
              <w:t>პრესტიჟული საერთაშორისო კონკურსისპროფესიონალურ ჟიურიში ქართველი ღვინის ექსპერტების მიწვევა მიანიშნებს, რომ საქართველო მსოფლიო მეღვინეობის პროფესიონალური საზოგადოების ღირსეული წევრია</w:t>
            </w:r>
          </w:p>
          <w:p w:rsidR="00D35B81" w:rsidRPr="00352A25" w:rsidRDefault="00D35B81" w:rsidP="00D35B81">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არ არის</w:t>
            </w:r>
          </w:p>
          <w:p w:rsidR="00D35B81" w:rsidRPr="00352A25" w:rsidRDefault="00D35B81" w:rsidP="00D35B81">
            <w:pPr>
              <w:pStyle w:val="BodyText"/>
              <w:tabs>
                <w:tab w:val="left" w:pos="426"/>
              </w:tabs>
              <w:ind w:left="175"/>
              <w:rPr>
                <w:b/>
                <w:lang w:val="ka-GE"/>
              </w:rPr>
            </w:pPr>
            <w:r w:rsidRPr="00352A25">
              <w:rPr>
                <w:b/>
                <w:lang w:val="ka-GE"/>
              </w:rPr>
              <w:t>მთავარი უწყება:  </w:t>
            </w:r>
            <w:r w:rsidRPr="00352A25">
              <w:rPr>
                <w:lang w:val="ka-GE"/>
              </w:rPr>
              <w:t>ბერლინის საერთაშორისო კონკურსი</w:t>
            </w:r>
          </w:p>
          <w:p w:rsidR="00D35B81" w:rsidRPr="00352A25" w:rsidRDefault="00D35B81" w:rsidP="00D35B81">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ღვინის ეროვნული სააგენტო</w:t>
            </w:r>
          </w:p>
          <w:p w:rsidR="00D35B81" w:rsidRPr="00352A25" w:rsidRDefault="00D35B81" w:rsidP="00D35B81">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ქართული ღვინის ცნობადობის გაზრდა და მეღვინეობის დარგის განვითარება</w:t>
            </w:r>
          </w:p>
          <w:p w:rsidR="00D35B81" w:rsidRPr="00352A25" w:rsidRDefault="00D35B81" w:rsidP="00D35B81">
            <w:pPr>
              <w:pStyle w:val="BodyText"/>
              <w:tabs>
                <w:tab w:val="left" w:pos="426"/>
              </w:tabs>
              <w:ind w:left="175"/>
              <w:rPr>
                <w:b/>
                <w:lang w:val="ka-GE"/>
              </w:rPr>
            </w:pPr>
            <w:r w:rsidRPr="00352A25">
              <w:rPr>
                <w:b/>
                <w:lang w:val="ka-GE"/>
              </w:rPr>
              <w:t>მთავარი სპიკერი: </w:t>
            </w:r>
            <w:r w:rsidRPr="00352A25">
              <w:rPr>
                <w:lang w:val="ka-GE"/>
              </w:rPr>
              <w:t>არ არის</w:t>
            </w:r>
          </w:p>
          <w:p w:rsidR="00D35B81" w:rsidRPr="00352A25" w:rsidRDefault="00D35B81" w:rsidP="00D35B81">
            <w:pPr>
              <w:pStyle w:val="BodyText"/>
              <w:tabs>
                <w:tab w:val="left" w:pos="426"/>
              </w:tabs>
              <w:ind w:left="175"/>
              <w:rPr>
                <w:b/>
                <w:lang w:val="ka-GE"/>
              </w:rPr>
            </w:pPr>
            <w:r w:rsidRPr="00352A25">
              <w:rPr>
                <w:b/>
                <w:lang w:val="ka-GE"/>
              </w:rPr>
              <w:t>მოწვეული სტუმრები: </w:t>
            </w:r>
            <w:r w:rsidRPr="00352A25">
              <w:rPr>
                <w:lang w:val="ka-GE"/>
              </w:rPr>
              <w:t>ღვინის პროფესიონალები</w:t>
            </w:r>
          </w:p>
          <w:p w:rsidR="00D35B81" w:rsidRPr="00352A25" w:rsidRDefault="00D35B81" w:rsidP="00D35B81">
            <w:pPr>
              <w:pStyle w:val="BodyText"/>
              <w:tabs>
                <w:tab w:val="left" w:pos="426"/>
              </w:tabs>
              <w:ind w:left="175"/>
              <w:rPr>
                <w:b/>
                <w:lang w:val="ka-GE"/>
              </w:rPr>
            </w:pPr>
            <w:r w:rsidRPr="00352A25">
              <w:rPr>
                <w:b/>
                <w:lang w:val="ka-GE"/>
              </w:rPr>
              <w:t xml:space="preserve">გაშუქება:  </w:t>
            </w:r>
            <w:r w:rsidRPr="00352A25">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D21866"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21866" w:rsidRPr="00352A25" w:rsidRDefault="00700DDA" w:rsidP="00FE5A22">
            <w:pPr>
              <w:pStyle w:val="BodyText"/>
              <w:tabs>
                <w:tab w:val="left" w:pos="426"/>
              </w:tabs>
              <w:rPr>
                <w:rFonts w:eastAsia="Times New Roman"/>
                <w:b/>
                <w:bCs/>
                <w:lang w:val="ka-GE"/>
              </w:rPr>
            </w:pPr>
            <w:r w:rsidRPr="00352A25">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EF4A2A" w:rsidRPr="00352A25" w:rsidRDefault="00EF4A2A" w:rsidP="00D21866">
            <w:pPr>
              <w:pStyle w:val="BodyText"/>
              <w:tabs>
                <w:tab w:val="left" w:pos="426"/>
              </w:tabs>
              <w:ind w:left="175"/>
              <w:rPr>
                <w:b/>
              </w:rPr>
            </w:pPr>
            <w:r w:rsidRPr="00352A25">
              <w:rPr>
                <w:b/>
                <w:lang w:val="ka-GE"/>
              </w:rPr>
              <w:t>საგარეო საქმეთა სამინისტრო</w:t>
            </w:r>
          </w:p>
          <w:p w:rsidR="00D21866" w:rsidRPr="00352A25" w:rsidRDefault="00D21866" w:rsidP="00D21866">
            <w:pPr>
              <w:pStyle w:val="BodyText"/>
              <w:tabs>
                <w:tab w:val="left" w:pos="426"/>
              </w:tabs>
              <w:ind w:left="175"/>
              <w:rPr>
                <w:b/>
                <w:lang w:val="ka-GE"/>
              </w:rPr>
            </w:pPr>
            <w:r w:rsidRPr="00352A25">
              <w:rPr>
                <w:b/>
                <w:lang w:val="ka-GE"/>
              </w:rPr>
              <w:t xml:space="preserve">თარიღი:  </w:t>
            </w:r>
            <w:r w:rsidRPr="00352A25">
              <w:rPr>
                <w:lang w:val="ka-GE"/>
              </w:rPr>
              <w:t>22 თებერვალი</w:t>
            </w:r>
          </w:p>
          <w:p w:rsidR="00D21866" w:rsidRPr="00352A25" w:rsidRDefault="00D21866" w:rsidP="00D21866">
            <w:pPr>
              <w:pStyle w:val="BodyText"/>
              <w:tabs>
                <w:tab w:val="left" w:pos="426"/>
              </w:tabs>
              <w:ind w:left="175"/>
              <w:rPr>
                <w:b/>
                <w:lang w:val="ka-GE"/>
              </w:rPr>
            </w:pPr>
            <w:r w:rsidRPr="00352A25">
              <w:rPr>
                <w:b/>
                <w:lang w:val="ka-GE"/>
              </w:rPr>
              <w:t>ადგილი: </w:t>
            </w:r>
            <w:r w:rsidRPr="00352A25">
              <w:rPr>
                <w:lang w:val="ka-GE"/>
              </w:rPr>
              <w:t>თბილისი</w:t>
            </w:r>
            <w:r w:rsidRPr="00352A25">
              <w:rPr>
                <w:b/>
                <w:lang w:val="ka-GE"/>
              </w:rPr>
              <w:t xml:space="preserve"> </w:t>
            </w:r>
            <w:r w:rsidRPr="00352A25">
              <w:rPr>
                <w:b/>
                <w:lang w:val="ka-GE"/>
              </w:rPr>
              <w:br/>
              <w:t xml:space="preserve">დრო: </w:t>
            </w:r>
            <w:r w:rsidRPr="00352A25">
              <w:rPr>
                <w:lang w:val="ka-GE"/>
              </w:rPr>
              <w:t>17:25 – 18:50</w:t>
            </w:r>
          </w:p>
          <w:p w:rsidR="00D21866" w:rsidRPr="00352A25" w:rsidRDefault="00D21866" w:rsidP="00D21866">
            <w:pPr>
              <w:pStyle w:val="BodyText"/>
              <w:tabs>
                <w:tab w:val="left" w:pos="426"/>
              </w:tabs>
              <w:ind w:left="175"/>
              <w:rPr>
                <w:b/>
                <w:lang w:val="ka-GE"/>
              </w:rPr>
            </w:pPr>
            <w:r w:rsidRPr="00352A25">
              <w:rPr>
                <w:b/>
                <w:lang w:val="ka-GE"/>
              </w:rPr>
              <w:t xml:space="preserve">ღონისძიების შესახებ: </w:t>
            </w:r>
            <w:r w:rsidRPr="00352A25">
              <w:rPr>
                <w:lang w:val="ka-GE"/>
              </w:rPr>
              <w:t>დანიის საგარეო საქმეთა მინისტრის ვიზიტი საქართველოში.</w:t>
            </w:r>
            <w:r w:rsidRPr="00352A25">
              <w:rPr>
                <w:b/>
                <w:lang w:val="ka-GE"/>
              </w:rPr>
              <w:t xml:space="preserve"> </w:t>
            </w:r>
            <w:r w:rsidRPr="00352A25">
              <w:rPr>
                <w:b/>
                <w:lang w:val="ka-GE"/>
              </w:rPr>
              <w:br/>
              <w:t xml:space="preserve">მიზანი და მნიშვნელობა: </w:t>
            </w:r>
            <w:r w:rsidRPr="00352A25">
              <w:rPr>
                <w:lang w:val="ka-GE"/>
              </w:rPr>
              <w:t>22-23 თებერვალს თბილისს დანიის საგარეო საქმეთა მინისტრი ანდერს სამუელსენი ეწვევა. ვიზიტის ფარგლებში მინისტრი შეხვედრებს გამართავს საქართველოს პრეზიდენტთან, პრემიერ-მინისტრთან, პარლამენტის თავმდჯომარესთან, ეკონომიკისა და მდგრადი განვითარების და საგარეო საქმეთა მინისტრებთან. მიხეილ ჯანელიძესთან შეხვედრის შემდგომ გაიმართება ერთობლივი პრეს-კონფერენცია. ანდერს სამუელსენი აგრეთვე საოკუპაციო ხაზთან მდებარე სოფელ ხურვალეთს მოინახულებს და ადგილზე გაეცნობა იქ არსებულ ვითარებას.</w:t>
            </w:r>
            <w:r w:rsidRPr="00352A25">
              <w:rPr>
                <w:b/>
                <w:lang w:val="ka-GE"/>
              </w:rPr>
              <w:br/>
              <w:t xml:space="preserve">ძირითადი გზავნილები: </w:t>
            </w:r>
            <w:r w:rsidRPr="00352A25">
              <w:rPr>
                <w:lang w:val="ka-GE"/>
              </w:rPr>
              <w:t>დანიასა და საქართველოს შორის ორმხრივი ურთიერთობების გაღრმავება, სხვადასხვა სფეროში თანამშრომლობის გააქტიურება, რასაც სწორედ ეს ვიზიტი ემსახურება. დანიის ღია მხარდაჭერა საქართველოს ტერიტორიული მთლიანობისა და სუვერენიტეტის მიმართ.</w:t>
            </w:r>
            <w:r w:rsidRPr="00352A25">
              <w:rPr>
                <w:b/>
                <w:lang w:val="ka-GE"/>
              </w:rPr>
              <w:br/>
            </w:r>
            <w:r w:rsidRPr="00352A25">
              <w:rPr>
                <w:b/>
                <w:lang w:val="ka-GE"/>
              </w:rPr>
              <w:lastRenderedPageBreak/>
              <w:t xml:space="preserve">რისკები (თუ არ არის, მიუთითეთ): </w:t>
            </w:r>
            <w:r w:rsidRPr="00352A25">
              <w:rPr>
                <w:lang w:val="ka-GE"/>
              </w:rPr>
              <w:t>რისკები არ არის</w:t>
            </w:r>
            <w:r w:rsidRPr="00352A25">
              <w:rPr>
                <w:b/>
                <w:lang w:val="ka-GE"/>
              </w:rPr>
              <w:br/>
              <w:t xml:space="preserve">მთავარი უწყება: </w:t>
            </w:r>
            <w:r w:rsidRPr="00352A25">
              <w:rPr>
                <w:lang w:val="ka-GE"/>
              </w:rPr>
              <w:t>საგარეო საქმეთა სამინისტრო</w:t>
            </w:r>
            <w:r w:rsidRPr="00352A25">
              <w:rPr>
                <w:b/>
                <w:lang w:val="ka-GE"/>
              </w:rPr>
              <w:br/>
              <w:t>დამატებითი უწყება/უწყებები: </w:t>
            </w:r>
            <w:r w:rsidRPr="00352A25">
              <w:rPr>
                <w:b/>
                <w:lang w:val="ka-GE"/>
              </w:rPr>
              <w:br/>
              <w:t xml:space="preserve">მთავარი სპიკერი: </w:t>
            </w:r>
            <w:r w:rsidRPr="00352A25">
              <w:rPr>
                <w:lang w:val="ka-GE"/>
              </w:rPr>
              <w:t>მიხეილ ჯანელიძე</w:t>
            </w:r>
            <w:r w:rsidRPr="00352A25">
              <w:rPr>
                <w:b/>
                <w:lang w:val="ka-GE"/>
              </w:rPr>
              <w:t xml:space="preserve"> </w:t>
            </w:r>
            <w:r w:rsidRPr="00352A25">
              <w:rPr>
                <w:b/>
                <w:lang w:val="ka-GE"/>
              </w:rPr>
              <w:br/>
              <w:t xml:space="preserve">მოწვეული სტუმრები: </w:t>
            </w:r>
            <w:r w:rsidRPr="00352A25">
              <w:rPr>
                <w:lang w:val="ka-GE"/>
              </w:rPr>
              <w:t>მედიის წარმომადგენლები.</w:t>
            </w:r>
            <w:r w:rsidRPr="00352A25">
              <w:rPr>
                <w:b/>
                <w:lang w:val="ka-GE"/>
              </w:rPr>
              <w:t xml:space="preserve">  </w:t>
            </w:r>
            <w:r w:rsidRPr="00352A25">
              <w:rPr>
                <w:b/>
                <w:lang w:val="ka-GE"/>
              </w:rPr>
              <w:br/>
              <w:t xml:space="preserve">გაშუქება: </w:t>
            </w:r>
            <w:r w:rsidRPr="00352A25">
              <w:rPr>
                <w:lang w:val="ka-GE"/>
              </w:rPr>
              <w:t>ორი ქვეყნის საგარეო საქმეთა მინისტრების შეხვედრისა და ერთობლივი პრეს-კონფერენციის გასაშუქებლად სამინისტროში მოწვეულნი იქნებიან მედიის წარმომადგენლები. შეხვედრის შესახებ ინფორმაცია სამინისტროს ვებგვერდზე, ასევე სოციალურ მედია გვერდებზე და გავრცელდება საინფორმაციო სააგენტოებში.</w:t>
            </w:r>
          </w:p>
        </w:tc>
      </w:tr>
      <w:tr w:rsidR="00D21866"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21866" w:rsidRPr="00352A25" w:rsidRDefault="00700DDA" w:rsidP="00FE5A22">
            <w:pPr>
              <w:pStyle w:val="BodyText"/>
              <w:tabs>
                <w:tab w:val="left" w:pos="426"/>
              </w:tabs>
              <w:rPr>
                <w:rFonts w:eastAsia="Times New Roman"/>
                <w:b/>
                <w:bCs/>
                <w:lang w:val="ka-GE"/>
              </w:rPr>
            </w:pPr>
            <w:r w:rsidRPr="00352A25">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D21866" w:rsidRPr="00352A25" w:rsidRDefault="00D21866" w:rsidP="001118C4">
            <w:pPr>
              <w:pStyle w:val="BodyText"/>
              <w:tabs>
                <w:tab w:val="left" w:pos="426"/>
              </w:tabs>
              <w:ind w:left="175"/>
              <w:rPr>
                <w:b/>
                <w:lang w:val="ka-GE"/>
              </w:rPr>
            </w:pPr>
            <w:r w:rsidRPr="00352A25">
              <w:rPr>
                <w:b/>
                <w:lang w:val="ka-GE"/>
              </w:rPr>
              <w:t>იუსტიციის სამინისტრო</w:t>
            </w:r>
          </w:p>
          <w:p w:rsidR="00D21866" w:rsidRPr="00352A25" w:rsidRDefault="00D21866" w:rsidP="001118C4">
            <w:pPr>
              <w:pStyle w:val="BodyText"/>
              <w:tabs>
                <w:tab w:val="left" w:pos="426"/>
              </w:tabs>
              <w:ind w:left="175"/>
              <w:rPr>
                <w:b/>
                <w:lang w:val="ka-GE"/>
              </w:rPr>
            </w:pPr>
            <w:r w:rsidRPr="00352A25">
              <w:rPr>
                <w:b/>
                <w:lang w:val="ka-GE"/>
              </w:rPr>
              <w:t>პაპუნა უგრეხელიძის ვიდეოპასუხი ხშირად დასმულ კითხვებზე</w:t>
            </w:r>
          </w:p>
          <w:p w:rsidR="00D21866" w:rsidRPr="00352A25" w:rsidRDefault="00D21866" w:rsidP="001118C4">
            <w:pPr>
              <w:pStyle w:val="BodyText"/>
              <w:tabs>
                <w:tab w:val="left" w:pos="426"/>
              </w:tabs>
              <w:ind w:left="175"/>
              <w:rPr>
                <w:b/>
                <w:lang w:val="ka-GE"/>
              </w:rPr>
            </w:pPr>
            <w:r w:rsidRPr="00352A25">
              <w:rPr>
                <w:b/>
                <w:lang w:val="ka-GE"/>
              </w:rPr>
              <w:t xml:space="preserve">თარიღი და დრო: </w:t>
            </w:r>
            <w:r w:rsidRPr="00352A25">
              <w:rPr>
                <w:lang w:val="ka-GE"/>
              </w:rPr>
              <w:t>22 თებერვალი</w:t>
            </w:r>
          </w:p>
          <w:p w:rsidR="00D21866" w:rsidRPr="00352A25" w:rsidRDefault="00D21866" w:rsidP="001118C4">
            <w:pPr>
              <w:pStyle w:val="BodyText"/>
              <w:tabs>
                <w:tab w:val="left" w:pos="426"/>
              </w:tabs>
              <w:ind w:left="175"/>
              <w:rPr>
                <w:b/>
                <w:lang w:val="ka-GE"/>
              </w:rPr>
            </w:pPr>
            <w:r w:rsidRPr="00352A25">
              <w:rPr>
                <w:b/>
                <w:lang w:val="ka-GE"/>
              </w:rPr>
              <w:t xml:space="preserve">ადგილი: </w:t>
            </w:r>
            <w:r w:rsidRPr="00352A25">
              <w:rPr>
                <w:lang w:val="ka-GE"/>
              </w:rPr>
              <w:t>სოციალური მედია</w:t>
            </w:r>
          </w:p>
          <w:p w:rsidR="00D21866" w:rsidRPr="00352A25" w:rsidRDefault="00D21866" w:rsidP="001118C4">
            <w:pPr>
              <w:pStyle w:val="BodyText"/>
              <w:tabs>
                <w:tab w:val="left" w:pos="426"/>
              </w:tabs>
              <w:ind w:left="175"/>
              <w:rPr>
                <w:b/>
                <w:lang w:val="ka-GE"/>
              </w:rPr>
            </w:pPr>
            <w:r w:rsidRPr="00352A25">
              <w:rPr>
                <w:b/>
                <w:lang w:val="ka-GE"/>
              </w:rPr>
              <w:t xml:space="preserve">ღონისძიების შესახებ: </w:t>
            </w:r>
            <w:r w:rsidRPr="00352A25">
              <w:rPr>
                <w:lang w:val="ka-GE"/>
              </w:rPr>
              <w:t>საჯარო რეესტრის ეროვნული სააგენტოს თავმჯდომარე პაპუნა უგრეხელიძე მიწის რეგისტრაციის რეფორმის შესახებ ხშირად დასმულ კითხვებს ვიდეოინტერვიუს სახით უპასუხებს.</w:t>
            </w:r>
          </w:p>
          <w:p w:rsidR="00D21866" w:rsidRPr="00352A25" w:rsidRDefault="00D21866" w:rsidP="001118C4">
            <w:pPr>
              <w:pStyle w:val="BodyText"/>
              <w:tabs>
                <w:tab w:val="left" w:pos="426"/>
              </w:tabs>
              <w:ind w:left="175"/>
              <w:rPr>
                <w:b/>
                <w:lang w:val="ka-GE"/>
              </w:rPr>
            </w:pPr>
            <w:r w:rsidRPr="00352A25">
              <w:rPr>
                <w:b/>
                <w:lang w:val="ka-GE"/>
              </w:rPr>
              <w:t xml:space="preserve">მიზანი და მნიშვნელობა: </w:t>
            </w:r>
            <w:r w:rsidRPr="00352A25">
              <w:rPr>
                <w:lang w:val="ka-GE"/>
              </w:rPr>
              <w:t>მოქალაქეებმა მეტი ინფორმაცია მიიღონ მათთვის საინტერესო და მნიშვნელოვან საკითხებზე.</w:t>
            </w:r>
          </w:p>
          <w:p w:rsidR="00D21866" w:rsidRPr="00352A25" w:rsidRDefault="00D21866" w:rsidP="001118C4">
            <w:pPr>
              <w:pStyle w:val="BodyText"/>
              <w:tabs>
                <w:tab w:val="left" w:pos="426"/>
              </w:tabs>
              <w:ind w:left="175"/>
              <w:rPr>
                <w:b/>
                <w:lang w:val="ka-GE"/>
              </w:rPr>
            </w:pPr>
            <w:r w:rsidRPr="00352A25">
              <w:rPr>
                <w:b/>
                <w:lang w:val="ka-GE"/>
              </w:rPr>
              <w:t xml:space="preserve">ძირითადი გზავნილები: </w:t>
            </w:r>
            <w:r w:rsidRPr="00352A25">
              <w:rPr>
                <w:lang w:val="ka-GE"/>
              </w:rPr>
              <w:t>მიწის რეგისტრაციის რეფორმის ფარგლებში პროცედურები მოქალაქისთვის უფასო და მარტივია.</w:t>
            </w:r>
          </w:p>
          <w:p w:rsidR="00D21866" w:rsidRPr="00352A25" w:rsidRDefault="00D21866" w:rsidP="001118C4">
            <w:pPr>
              <w:pStyle w:val="BodyText"/>
              <w:tabs>
                <w:tab w:val="left" w:pos="426"/>
              </w:tabs>
              <w:ind w:left="175"/>
              <w:rPr>
                <w:b/>
                <w:lang w:val="ka-GE"/>
              </w:rPr>
            </w:pPr>
            <w:r w:rsidRPr="00352A25">
              <w:rPr>
                <w:b/>
                <w:lang w:val="ka-GE"/>
              </w:rPr>
              <w:t xml:space="preserve">რისკები: </w:t>
            </w:r>
            <w:r w:rsidRPr="00352A25">
              <w:rPr>
                <w:lang w:val="ka-GE"/>
              </w:rPr>
              <w:t>აზომვითი ნახაზის სამუშაოს სუბსიდირების შეწყვეტა და მოქალაქეების ნეგატიური რეაქცია აღნიშნულ ცვლილებაზე. (ნაზღაურდება მხოლოდ გასული წლის 31 დეკემბრამდე შემოსული განაცხადებისთვის შესრულებული აზომვითი სამუშაოები).</w:t>
            </w:r>
          </w:p>
          <w:p w:rsidR="00D21866" w:rsidRPr="00352A25" w:rsidRDefault="00D21866" w:rsidP="001118C4">
            <w:pPr>
              <w:pStyle w:val="BodyText"/>
              <w:tabs>
                <w:tab w:val="left" w:pos="426"/>
              </w:tabs>
              <w:ind w:left="175"/>
              <w:rPr>
                <w:b/>
                <w:lang w:val="ka-GE"/>
              </w:rPr>
            </w:pPr>
            <w:r w:rsidRPr="00352A25">
              <w:rPr>
                <w:b/>
                <w:lang w:val="ka-GE"/>
              </w:rPr>
              <w:t xml:space="preserve">მთავარი უწყება: </w:t>
            </w:r>
            <w:r w:rsidRPr="00352A25">
              <w:rPr>
                <w:lang w:val="ka-GE"/>
              </w:rPr>
              <w:t>საჯარო რეესტრის ეროვნული სააგენტო</w:t>
            </w:r>
          </w:p>
          <w:p w:rsidR="00D21866" w:rsidRPr="00352A25" w:rsidRDefault="00D21866" w:rsidP="001118C4">
            <w:pPr>
              <w:pStyle w:val="BodyText"/>
              <w:tabs>
                <w:tab w:val="left" w:pos="426"/>
              </w:tabs>
              <w:ind w:left="175"/>
              <w:rPr>
                <w:b/>
                <w:lang w:val="ka-GE"/>
              </w:rPr>
            </w:pPr>
            <w:r w:rsidRPr="00352A25">
              <w:rPr>
                <w:b/>
                <w:lang w:val="ka-GE"/>
              </w:rPr>
              <w:t xml:space="preserve">დამატებითი უწყება/უწყებები:  </w:t>
            </w:r>
          </w:p>
          <w:p w:rsidR="00D21866" w:rsidRPr="00352A25" w:rsidRDefault="00D21866" w:rsidP="001118C4">
            <w:pPr>
              <w:pStyle w:val="BodyText"/>
              <w:tabs>
                <w:tab w:val="left" w:pos="426"/>
              </w:tabs>
              <w:ind w:left="175"/>
              <w:rPr>
                <w:b/>
                <w:lang w:val="ka-GE"/>
              </w:rPr>
            </w:pPr>
            <w:r w:rsidRPr="00352A25">
              <w:rPr>
                <w:b/>
                <w:lang w:val="ka-GE"/>
              </w:rPr>
              <w:t xml:space="preserve">მოსალოდნელი შედეგი მოქალაქისთვის: </w:t>
            </w:r>
            <w:r w:rsidRPr="00352A25">
              <w:rPr>
                <w:lang w:val="ka-GE"/>
              </w:rPr>
              <w:t>მოქალაქე რეფორმის ფარგლებში ბარიერების გარეშე, მარტივად ირეგისტრირებს მიწის ნაკვეთს, რას მას საკუთრების განკარგვის და გამოყენების შესაძლებლობას აძლევს.</w:t>
            </w:r>
            <w:r w:rsidRPr="00352A25">
              <w:rPr>
                <w:b/>
                <w:lang w:val="ka-GE"/>
              </w:rPr>
              <w:t xml:space="preserve">  </w:t>
            </w:r>
          </w:p>
          <w:p w:rsidR="00D21866" w:rsidRPr="00352A25" w:rsidRDefault="00D21866" w:rsidP="001118C4">
            <w:pPr>
              <w:pStyle w:val="BodyText"/>
              <w:tabs>
                <w:tab w:val="left" w:pos="426"/>
              </w:tabs>
              <w:ind w:left="175"/>
              <w:rPr>
                <w:b/>
                <w:lang w:val="ka-GE"/>
              </w:rPr>
            </w:pPr>
            <w:r w:rsidRPr="00352A25">
              <w:rPr>
                <w:b/>
                <w:lang w:val="ka-GE"/>
              </w:rPr>
              <w:t xml:space="preserve">მთავარი სპიკერი:  </w:t>
            </w:r>
            <w:r w:rsidRPr="00352A25">
              <w:rPr>
                <w:lang w:val="ka-GE"/>
              </w:rPr>
              <w:t>პაპუნა უგრეხელიძე</w:t>
            </w:r>
          </w:p>
          <w:p w:rsidR="00D21866" w:rsidRPr="00352A25" w:rsidRDefault="00D21866" w:rsidP="001118C4">
            <w:pPr>
              <w:pStyle w:val="BodyText"/>
              <w:tabs>
                <w:tab w:val="left" w:pos="426"/>
              </w:tabs>
              <w:ind w:left="175"/>
              <w:rPr>
                <w:b/>
                <w:lang w:val="ka-GE"/>
              </w:rPr>
            </w:pPr>
            <w:r w:rsidRPr="00352A25">
              <w:rPr>
                <w:b/>
                <w:lang w:val="ka-GE"/>
              </w:rPr>
              <w:t xml:space="preserve">მოწვეული სტუმრები:  </w:t>
            </w:r>
          </w:p>
          <w:p w:rsidR="00D21866" w:rsidRPr="00352A25" w:rsidRDefault="00D21866" w:rsidP="00036D4B">
            <w:pPr>
              <w:pStyle w:val="BodyText"/>
              <w:tabs>
                <w:tab w:val="left" w:pos="426"/>
              </w:tabs>
              <w:ind w:left="175"/>
              <w:rPr>
                <w:b/>
                <w:lang w:val="ka-GE"/>
              </w:rPr>
            </w:pPr>
            <w:r w:rsidRPr="00352A25">
              <w:rPr>
                <w:b/>
                <w:lang w:val="ka-GE"/>
              </w:rPr>
              <w:t xml:space="preserve">გაშუქება - </w:t>
            </w:r>
            <w:r w:rsidRPr="00352A25">
              <w:rPr>
                <w:lang w:val="ka-GE"/>
              </w:rPr>
              <w:t>facebook, სააგენტოები, ვებგვერდი, Intra</w:t>
            </w:r>
          </w:p>
        </w:tc>
      </w:tr>
      <w:tr w:rsidR="00D21866"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21866" w:rsidRPr="00352A25" w:rsidRDefault="00700DDA" w:rsidP="00FE5A22">
            <w:pPr>
              <w:pStyle w:val="BodyText"/>
              <w:tabs>
                <w:tab w:val="left" w:pos="426"/>
              </w:tabs>
              <w:rPr>
                <w:rFonts w:eastAsia="Times New Roman"/>
                <w:b/>
                <w:bCs/>
                <w:lang w:val="ka-GE"/>
              </w:rPr>
            </w:pPr>
            <w:r w:rsidRPr="00352A25">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D21866" w:rsidRPr="00352A25" w:rsidRDefault="00D21866" w:rsidP="00036D4B">
            <w:pPr>
              <w:pStyle w:val="BodyText"/>
              <w:tabs>
                <w:tab w:val="left" w:pos="426"/>
              </w:tabs>
              <w:ind w:left="175"/>
              <w:rPr>
                <w:b/>
                <w:lang w:val="ka-GE"/>
              </w:rPr>
            </w:pPr>
            <w:r w:rsidRPr="00352A25">
              <w:rPr>
                <w:b/>
                <w:lang w:val="ka-GE"/>
              </w:rPr>
              <w:t>იუსტიციის სამინისტრო</w:t>
            </w:r>
          </w:p>
          <w:p w:rsidR="00D21866" w:rsidRPr="00352A25" w:rsidRDefault="00D21866" w:rsidP="00036D4B">
            <w:pPr>
              <w:pStyle w:val="BodyText"/>
              <w:tabs>
                <w:tab w:val="left" w:pos="426"/>
              </w:tabs>
              <w:ind w:left="175"/>
              <w:rPr>
                <w:b/>
                <w:lang w:val="ka-GE"/>
              </w:rPr>
            </w:pPr>
            <w:r w:rsidRPr="00352A25">
              <w:rPr>
                <w:b/>
                <w:lang w:val="ka-GE"/>
              </w:rPr>
              <w:t xml:space="preserve">Schengen APP - მობილური აპლიკაციის პრეზენტაცია ჩაეშვა </w:t>
            </w:r>
          </w:p>
          <w:p w:rsidR="00D21866" w:rsidRPr="00352A25" w:rsidRDefault="00D21866" w:rsidP="00036D4B">
            <w:pPr>
              <w:pStyle w:val="BodyText"/>
              <w:tabs>
                <w:tab w:val="left" w:pos="426"/>
              </w:tabs>
              <w:ind w:left="175"/>
              <w:rPr>
                <w:b/>
                <w:lang w:val="ka-GE"/>
              </w:rPr>
            </w:pPr>
            <w:r w:rsidRPr="00352A25">
              <w:rPr>
                <w:b/>
                <w:lang w:val="ka-GE"/>
              </w:rPr>
              <w:t xml:space="preserve">თარიღი და დრო: </w:t>
            </w:r>
            <w:r w:rsidRPr="00352A25">
              <w:rPr>
                <w:lang w:val="ka-GE"/>
              </w:rPr>
              <w:t>22 თებერვალი (დასაზუსტებელია)</w:t>
            </w:r>
            <w:r w:rsidRPr="00352A25">
              <w:rPr>
                <w:b/>
                <w:lang w:val="ka-GE"/>
              </w:rPr>
              <w:t xml:space="preserve"> </w:t>
            </w:r>
          </w:p>
          <w:p w:rsidR="00D21866" w:rsidRPr="00352A25" w:rsidRDefault="00D21866" w:rsidP="00036D4B">
            <w:pPr>
              <w:pStyle w:val="BodyText"/>
              <w:tabs>
                <w:tab w:val="left" w:pos="426"/>
              </w:tabs>
              <w:ind w:left="175"/>
              <w:rPr>
                <w:b/>
                <w:lang w:val="ka-GE"/>
              </w:rPr>
            </w:pPr>
            <w:r w:rsidRPr="00352A25">
              <w:rPr>
                <w:b/>
                <w:lang w:val="ka-GE"/>
              </w:rPr>
              <w:t>ადგილი: </w:t>
            </w:r>
            <w:r w:rsidRPr="00352A25">
              <w:rPr>
                <w:lang w:val="ka-GE"/>
              </w:rPr>
              <w:t>თბილისის იუსტიციის სახლი</w:t>
            </w:r>
          </w:p>
          <w:p w:rsidR="00D21866" w:rsidRPr="00352A25" w:rsidRDefault="00D21866" w:rsidP="00036D4B">
            <w:pPr>
              <w:pStyle w:val="BodyText"/>
              <w:tabs>
                <w:tab w:val="left" w:pos="426"/>
              </w:tabs>
              <w:ind w:left="175"/>
              <w:rPr>
                <w:b/>
                <w:lang w:val="ka-GE"/>
              </w:rPr>
            </w:pPr>
            <w:r w:rsidRPr="00352A25">
              <w:rPr>
                <w:b/>
                <w:lang w:val="ka-GE"/>
              </w:rPr>
              <w:t xml:space="preserve">ღონისძიების შესახებ (აღწერა):  </w:t>
            </w:r>
            <w:r w:rsidRPr="00352A25">
              <w:rPr>
                <w:lang w:val="ka-GE"/>
              </w:rPr>
              <w:t>საინსტრუქციო-საპრეზენტაციო ფაილის წარმოდგენა, რა არის ეს აპლიკაცია, როგორ გამოვიყენოთ და ა.შ სარეკლამო რგოლის პრეზენტაცია.</w:t>
            </w:r>
            <w:r w:rsidRPr="00352A25">
              <w:rPr>
                <w:b/>
                <w:lang w:val="ka-GE"/>
              </w:rPr>
              <w:t xml:space="preserve"> </w:t>
            </w:r>
          </w:p>
          <w:p w:rsidR="00D21866" w:rsidRPr="00352A25" w:rsidRDefault="00D21866" w:rsidP="00036D4B">
            <w:pPr>
              <w:pStyle w:val="BodyText"/>
              <w:tabs>
                <w:tab w:val="left" w:pos="426"/>
              </w:tabs>
              <w:ind w:left="175"/>
              <w:rPr>
                <w:lang w:val="ka-GE"/>
              </w:rPr>
            </w:pPr>
            <w:r w:rsidRPr="00352A25">
              <w:rPr>
                <w:b/>
                <w:lang w:val="ka-GE"/>
              </w:rPr>
              <w:lastRenderedPageBreak/>
              <w:t xml:space="preserve">მიზანი და მნიშვნელობა: </w:t>
            </w:r>
            <w:r w:rsidRPr="00352A25">
              <w:rPr>
                <w:lang w:val="ka-GE"/>
              </w:rPr>
              <w:t>შეიქმნა Schengen APP - მობილური აპლიკაცია, რომელიც საქართველოს მოქალაქეებს აძლევს საშუალებას გამოითვალონ შენგენის ზონაში გატარებული და წესების შესაბამისად, დარჩენილი დღეების რაოდენობა.</w:t>
            </w:r>
          </w:p>
          <w:p w:rsidR="00D21866" w:rsidRPr="00352A25" w:rsidRDefault="00D21866" w:rsidP="00036D4B">
            <w:pPr>
              <w:pStyle w:val="BodyText"/>
              <w:tabs>
                <w:tab w:val="left" w:pos="426"/>
              </w:tabs>
              <w:ind w:left="175"/>
              <w:rPr>
                <w:b/>
                <w:lang w:val="ka-GE"/>
              </w:rPr>
            </w:pPr>
            <w:r w:rsidRPr="00352A25">
              <w:rPr>
                <w:lang w:val="ka-GE"/>
              </w:rPr>
              <w:t>მნიშვნელოვანია მოსახლეობამ მიიღოს ინფორმაცია 180 დღიან პერიოდში დასაშვები 90 დღიდან გამოყენებული და დარჩენილი დღეების შესახებ.</w:t>
            </w:r>
          </w:p>
          <w:p w:rsidR="00D21866" w:rsidRPr="00352A25" w:rsidRDefault="00D21866" w:rsidP="00036D4B">
            <w:pPr>
              <w:pStyle w:val="BodyText"/>
              <w:tabs>
                <w:tab w:val="left" w:pos="426"/>
              </w:tabs>
              <w:ind w:left="175"/>
              <w:rPr>
                <w:b/>
                <w:lang w:val="ka-GE"/>
              </w:rPr>
            </w:pPr>
            <w:r w:rsidRPr="00352A25">
              <w:rPr>
                <w:b/>
                <w:lang w:val="ka-GE"/>
              </w:rPr>
              <w:t xml:space="preserve">ძირითადი გზავნილები: </w:t>
            </w:r>
            <w:r w:rsidRPr="00352A25">
              <w:rPr>
                <w:lang w:val="ka-GE"/>
              </w:rPr>
              <w:t>ვიზალიბერალიზაციის სიკეთეების სწორად გამოყენება; სარეკომენდაციო აპლიკაციით აკონტროლონ ევროკავშირის ტერიტორიაზე ყოფნის დასაშვები დღეების რაოდენობა.</w:t>
            </w:r>
            <w:r w:rsidRPr="00352A25">
              <w:rPr>
                <w:b/>
                <w:lang w:val="ka-GE"/>
              </w:rPr>
              <w:t xml:space="preserve">  </w:t>
            </w:r>
          </w:p>
          <w:p w:rsidR="00D21866" w:rsidRPr="00352A25" w:rsidRDefault="00D21866" w:rsidP="00036D4B">
            <w:pPr>
              <w:pStyle w:val="BodyText"/>
              <w:tabs>
                <w:tab w:val="left" w:pos="426"/>
              </w:tabs>
              <w:ind w:left="175"/>
              <w:rPr>
                <w:b/>
                <w:lang w:val="ka-GE"/>
              </w:rPr>
            </w:pPr>
            <w:r w:rsidRPr="00352A25">
              <w:rPr>
                <w:b/>
                <w:lang w:val="ka-GE"/>
              </w:rPr>
              <w:t xml:space="preserve">რისკები (თუ არ არის, მიუთითეთ): </w:t>
            </w:r>
          </w:p>
          <w:p w:rsidR="00D21866" w:rsidRPr="00352A25" w:rsidRDefault="00D21866" w:rsidP="00036D4B">
            <w:pPr>
              <w:pStyle w:val="BodyText"/>
              <w:tabs>
                <w:tab w:val="left" w:pos="426"/>
              </w:tabs>
              <w:ind w:left="175"/>
              <w:rPr>
                <w:b/>
                <w:lang w:val="ka-GE"/>
              </w:rPr>
            </w:pPr>
            <w:r w:rsidRPr="00352A25">
              <w:rPr>
                <w:b/>
                <w:lang w:val="ka-GE"/>
              </w:rPr>
              <w:t xml:space="preserve">მთავარი უწყება: </w:t>
            </w:r>
            <w:r w:rsidRPr="00352A25">
              <w:rPr>
                <w:lang w:val="ka-GE"/>
              </w:rPr>
              <w:t xml:space="preserve">სახელმწიფო სერვისების განვითარების სააგენტო/ სერვის ლები </w:t>
            </w:r>
          </w:p>
          <w:p w:rsidR="00D21866" w:rsidRPr="00352A25" w:rsidRDefault="00D21866" w:rsidP="00036D4B">
            <w:pPr>
              <w:pStyle w:val="BodyText"/>
              <w:tabs>
                <w:tab w:val="left" w:pos="426"/>
              </w:tabs>
              <w:ind w:left="175"/>
              <w:rPr>
                <w:b/>
                <w:lang w:val="ka-GE"/>
              </w:rPr>
            </w:pPr>
            <w:r w:rsidRPr="00352A25">
              <w:rPr>
                <w:b/>
                <w:lang w:val="ka-GE"/>
              </w:rPr>
              <w:t xml:space="preserve">დამატებითი უწყება/უწყებები: </w:t>
            </w:r>
            <w:r w:rsidRPr="00352A25">
              <w:rPr>
                <w:lang w:val="ka-GE"/>
              </w:rPr>
              <w:t>დონორი ორგანიზაცია</w:t>
            </w:r>
          </w:p>
          <w:p w:rsidR="00D21866" w:rsidRPr="00352A25" w:rsidRDefault="00D21866" w:rsidP="00036D4B">
            <w:pPr>
              <w:pStyle w:val="BodyText"/>
              <w:tabs>
                <w:tab w:val="left" w:pos="426"/>
              </w:tabs>
              <w:ind w:left="175"/>
              <w:rPr>
                <w:lang w:val="ka-GE"/>
              </w:rPr>
            </w:pPr>
            <w:r w:rsidRPr="00352A25">
              <w:rPr>
                <w:b/>
                <w:lang w:val="ka-GE"/>
              </w:rPr>
              <w:t>მოსალოდნელი შედეგი მოქალაქისთვის:  </w:t>
            </w:r>
            <w:r w:rsidRPr="00352A25">
              <w:rPr>
                <w:lang w:val="ka-GE"/>
              </w:rPr>
              <w:t>აპლიკაცია, მარტივია და მოქალაქეებს აძლევს საშუალებას:</w:t>
            </w:r>
          </w:p>
          <w:p w:rsidR="00D21866" w:rsidRPr="00352A25" w:rsidRDefault="00D21866" w:rsidP="00036D4B">
            <w:pPr>
              <w:pStyle w:val="BodyText"/>
              <w:tabs>
                <w:tab w:val="left" w:pos="426"/>
              </w:tabs>
              <w:ind w:left="175"/>
              <w:rPr>
                <w:lang w:val="ka-GE"/>
              </w:rPr>
            </w:pPr>
            <w:r w:rsidRPr="00352A25">
              <w:rPr>
                <w:lang w:val="ka-GE"/>
              </w:rPr>
              <w:t>შეინახონ შენგენის ზონაში განხორციელებული მოგზაურობები (მათ შორის ქვეყნების მითითებით)</w:t>
            </w:r>
          </w:p>
          <w:p w:rsidR="00D21866" w:rsidRPr="00352A25" w:rsidRDefault="00D21866" w:rsidP="00036D4B">
            <w:pPr>
              <w:pStyle w:val="BodyText"/>
              <w:tabs>
                <w:tab w:val="left" w:pos="426"/>
              </w:tabs>
              <w:ind w:left="175"/>
              <w:rPr>
                <w:lang w:val="ka-GE"/>
              </w:rPr>
            </w:pPr>
            <w:r w:rsidRPr="00352A25">
              <w:rPr>
                <w:lang w:val="ka-GE"/>
              </w:rPr>
              <w:t>შეინახონ ან გააზიარონ კონკრეტული მოგზაურობის/ ან მოგზაურობის ისტორიის ამსახველი ვიზუალური ინფორმაცია სოციალურ ქსელებზე;</w:t>
            </w:r>
          </w:p>
          <w:p w:rsidR="00D21866" w:rsidRPr="00352A25" w:rsidRDefault="00D21866" w:rsidP="00036D4B">
            <w:pPr>
              <w:pStyle w:val="BodyText"/>
              <w:tabs>
                <w:tab w:val="left" w:pos="426"/>
              </w:tabs>
              <w:ind w:left="175"/>
              <w:rPr>
                <w:lang w:val="ka-GE"/>
              </w:rPr>
            </w:pPr>
            <w:r w:rsidRPr="00352A25">
              <w:rPr>
                <w:lang w:val="ka-GE"/>
              </w:rPr>
              <w:t xml:space="preserve">გამოითვალონ გამოყენებული და დარჩენილი დღეების შესახებ ინფორმაცია მომავალში. </w:t>
            </w:r>
          </w:p>
          <w:p w:rsidR="00D21866" w:rsidRPr="00352A25" w:rsidRDefault="00D21866" w:rsidP="00036D4B">
            <w:pPr>
              <w:pStyle w:val="BodyText"/>
              <w:tabs>
                <w:tab w:val="left" w:pos="426"/>
              </w:tabs>
              <w:ind w:left="175"/>
              <w:rPr>
                <w:b/>
                <w:lang w:val="ka-GE"/>
              </w:rPr>
            </w:pPr>
            <w:r w:rsidRPr="00352A25">
              <w:rPr>
                <w:lang w:val="ka-GE"/>
              </w:rPr>
              <w:t>აპლიკაცია შექმნილია მომხმარებლის კომფორტისთვის და მის მიერ დათვლილ დღეებს აქვთ მხოლოდ დამხმარე ხასიათი. Schengen APP არ აქვს რაიმე იურდიულ ძალა.</w:t>
            </w:r>
          </w:p>
          <w:p w:rsidR="00D21866" w:rsidRPr="00352A25" w:rsidRDefault="00D21866" w:rsidP="00036D4B">
            <w:pPr>
              <w:pStyle w:val="BodyText"/>
              <w:tabs>
                <w:tab w:val="left" w:pos="426"/>
              </w:tabs>
              <w:ind w:left="175"/>
              <w:rPr>
                <w:b/>
                <w:lang w:val="ka-GE"/>
              </w:rPr>
            </w:pPr>
            <w:r w:rsidRPr="00352A25">
              <w:rPr>
                <w:b/>
                <w:lang w:val="ka-GE"/>
              </w:rPr>
              <w:t>მთავარი სპიკერი: </w:t>
            </w:r>
            <w:r w:rsidRPr="00352A25">
              <w:rPr>
                <w:lang w:val="ka-GE"/>
              </w:rPr>
              <w:t>იუსტიციის მინისტრი თეა წულუკიანი, ან სსგს თავმჯდომარე სოსო გიორგაძე</w:t>
            </w:r>
          </w:p>
          <w:p w:rsidR="00D21866" w:rsidRPr="00352A25" w:rsidRDefault="00D21866" w:rsidP="00036D4B">
            <w:pPr>
              <w:pStyle w:val="BodyText"/>
              <w:tabs>
                <w:tab w:val="left" w:pos="426"/>
              </w:tabs>
              <w:ind w:left="175"/>
              <w:rPr>
                <w:b/>
                <w:lang w:val="ka-GE"/>
              </w:rPr>
            </w:pPr>
            <w:r w:rsidRPr="00352A25">
              <w:rPr>
                <w:b/>
                <w:lang w:val="ka-GE"/>
              </w:rPr>
              <w:t>მოწვეული სტუმრები: </w:t>
            </w:r>
            <w:r w:rsidRPr="00352A25">
              <w:rPr>
                <w:lang w:val="ka-GE"/>
              </w:rPr>
              <w:t>დონორი ორგანიზაციის წარმომადგენლები</w:t>
            </w:r>
            <w:r w:rsidRPr="00352A25">
              <w:rPr>
                <w:b/>
                <w:lang w:val="ka-GE"/>
              </w:rPr>
              <w:t xml:space="preserve"> </w:t>
            </w:r>
          </w:p>
          <w:p w:rsidR="00D21866" w:rsidRPr="00352A25" w:rsidRDefault="00D21866" w:rsidP="00FE5A22">
            <w:pPr>
              <w:pStyle w:val="BodyText"/>
              <w:tabs>
                <w:tab w:val="left" w:pos="426"/>
              </w:tabs>
              <w:ind w:left="175"/>
              <w:rPr>
                <w:b/>
                <w:lang w:val="ka-GE"/>
              </w:rPr>
            </w:pPr>
            <w:r w:rsidRPr="00352A25">
              <w:rPr>
                <w:b/>
                <w:lang w:val="ka-GE"/>
              </w:rPr>
              <w:t xml:space="preserve">გაშუქება - </w:t>
            </w:r>
            <w:r w:rsidRPr="00352A25">
              <w:rPr>
                <w:lang w:val="ka-GE"/>
              </w:rPr>
              <w:t>სატელევიზიო გაშუქება, ინფორმაციის დაგზავნა ინტერნეთ საკომუნიკაციო საშუალებებით, სიახლის სოციალურ ქსელში განთავსება/რეკლამირება.</w:t>
            </w:r>
          </w:p>
        </w:tc>
      </w:tr>
    </w:tbl>
    <w:p w:rsidR="000D3982" w:rsidRPr="00352A25" w:rsidRDefault="000D3982" w:rsidP="000D3982">
      <w:pPr>
        <w:rPr>
          <w:rFonts w:ascii="Sylfaen" w:eastAsiaTheme="minorEastAsia" w:hAnsi="Sylfaen" w:cs="Sylfaen"/>
          <w:sz w:val="24"/>
          <w:szCs w:val="24"/>
          <w:lang w:val="ka-GE"/>
        </w:rPr>
      </w:pPr>
    </w:p>
    <w:p w:rsidR="000D3982" w:rsidRPr="00352A25" w:rsidRDefault="000D3982" w:rsidP="000D3982">
      <w:pPr>
        <w:rPr>
          <w:rFonts w:ascii="Sylfaen" w:eastAsiaTheme="minorEastAsia" w:hAnsi="Sylfaen" w:cs="Sylfaen"/>
          <w:sz w:val="24"/>
          <w:szCs w:val="24"/>
          <w:lang w:val="ka-GE"/>
        </w:rPr>
      </w:pPr>
      <w:r w:rsidRPr="00352A25">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352A25"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352A25"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352A25" w:rsidRDefault="000D3982" w:rsidP="00FE5A22">
            <w:pPr>
              <w:pStyle w:val="BodyText"/>
              <w:tabs>
                <w:tab w:val="left" w:pos="426"/>
              </w:tabs>
              <w:ind w:left="151"/>
              <w:rPr>
                <w:rFonts w:eastAsia="Times New Roman"/>
                <w:b/>
                <w:bCs/>
                <w:lang w:val="ka-GE"/>
              </w:rPr>
            </w:pPr>
            <w:r w:rsidRPr="00352A25">
              <w:rPr>
                <w:rFonts w:eastAsia="Times New Roman"/>
                <w:b/>
                <w:bCs/>
              </w:rPr>
              <w:t>23</w:t>
            </w:r>
            <w:r w:rsidRPr="00352A25">
              <w:rPr>
                <w:rFonts w:eastAsia="Times New Roman"/>
                <w:b/>
                <w:bCs/>
                <w:lang w:val="ka-GE"/>
              </w:rPr>
              <w:t xml:space="preserve"> თებერვალი</w:t>
            </w:r>
            <w:r w:rsidRPr="00352A25">
              <w:rPr>
                <w:rFonts w:eastAsia="Times New Roman"/>
                <w:b/>
                <w:bCs/>
              </w:rPr>
              <w:br/>
            </w:r>
            <w:r w:rsidRPr="00352A25">
              <w:rPr>
                <w:rFonts w:eastAsia="Times New Roman"/>
                <w:b/>
                <w:bCs/>
                <w:lang w:val="ka-GE"/>
              </w:rPr>
              <w:t>პარასკევი</w:t>
            </w:r>
          </w:p>
        </w:tc>
      </w:tr>
      <w:tr w:rsidR="000D3982"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rPr>
                <w:rFonts w:eastAsia="Times New Roman"/>
                <w:b/>
                <w:bCs/>
                <w:lang w:val="ka-GE"/>
              </w:rPr>
            </w:pPr>
            <w:r w:rsidRPr="00352A2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352A25" w:rsidRDefault="000D3982" w:rsidP="00FE5A22">
            <w:pPr>
              <w:pStyle w:val="BodyText"/>
              <w:tabs>
                <w:tab w:val="left" w:pos="426"/>
              </w:tabs>
              <w:ind w:left="151"/>
              <w:rPr>
                <w:b/>
                <w:lang w:val="ka-GE"/>
              </w:rPr>
            </w:pPr>
          </w:p>
        </w:tc>
      </w:tr>
      <w:tr w:rsidR="000D3982"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352A25" w:rsidRDefault="000D3982" w:rsidP="00FE5A22">
            <w:pPr>
              <w:pStyle w:val="BodyText"/>
              <w:tabs>
                <w:tab w:val="left" w:pos="426"/>
              </w:tabs>
              <w:ind w:left="151"/>
              <w:rPr>
                <w:b/>
                <w:lang w:val="ka-GE"/>
              </w:rPr>
            </w:pPr>
            <w:r w:rsidRPr="00352A25">
              <w:rPr>
                <w:b/>
                <w:lang w:val="ka-GE"/>
              </w:rPr>
              <w:t>გადაცემებში პირდაპირი ეთერები</w:t>
            </w:r>
          </w:p>
          <w:p w:rsidR="000D3982" w:rsidRPr="00352A25" w:rsidRDefault="000D3982" w:rsidP="00FE5A22">
            <w:pPr>
              <w:pStyle w:val="BodyText"/>
              <w:tabs>
                <w:tab w:val="left" w:pos="426"/>
              </w:tabs>
              <w:ind w:left="175"/>
              <w:rPr>
                <w:b/>
                <w:lang w:val="ka-GE"/>
              </w:rPr>
            </w:pPr>
          </w:p>
        </w:tc>
      </w:tr>
      <w:tr w:rsidR="000D3982"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rPr>
                <w:rFonts w:eastAsia="Times New Roman"/>
                <w:b/>
                <w:bCs/>
                <w:lang w:val="ka-GE"/>
              </w:rPr>
            </w:pPr>
            <w:r w:rsidRPr="00352A2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6537FB" w:rsidRPr="00352A25" w:rsidRDefault="006537FB" w:rsidP="006537FB">
            <w:pPr>
              <w:pStyle w:val="BodyText"/>
              <w:tabs>
                <w:tab w:val="left" w:pos="426"/>
              </w:tabs>
              <w:ind w:left="175"/>
              <w:rPr>
                <w:b/>
                <w:lang w:val="ka-GE"/>
              </w:rPr>
            </w:pPr>
            <w:r w:rsidRPr="00352A25">
              <w:rPr>
                <w:b/>
                <w:lang w:val="ka-GE"/>
              </w:rPr>
              <w:t>გარემოს დაცვისა და სოფლის მეურნეობის სამინისტრო</w:t>
            </w:r>
          </w:p>
          <w:p w:rsidR="006537FB" w:rsidRPr="00352A25" w:rsidRDefault="006537FB" w:rsidP="006537FB">
            <w:pPr>
              <w:pStyle w:val="BodyText"/>
              <w:tabs>
                <w:tab w:val="left" w:pos="426"/>
              </w:tabs>
              <w:ind w:left="175"/>
              <w:rPr>
                <w:b/>
                <w:lang w:val="ka-GE"/>
              </w:rPr>
            </w:pPr>
            <w:r w:rsidRPr="00352A25">
              <w:rPr>
                <w:b/>
                <w:lang w:val="ka-GE"/>
              </w:rPr>
              <w:t xml:space="preserve">ღონისძიების დასახელება:  </w:t>
            </w:r>
            <w:r w:rsidRPr="00352A25">
              <w:rPr>
                <w:lang w:val="ka-GE"/>
              </w:rPr>
              <w:t>“შეეკითხე ვეტერინარს” – LIVE - ჩართვა</w:t>
            </w:r>
          </w:p>
          <w:p w:rsidR="006537FB" w:rsidRPr="00352A25" w:rsidRDefault="006537FB" w:rsidP="006537FB">
            <w:pPr>
              <w:pStyle w:val="BodyText"/>
              <w:tabs>
                <w:tab w:val="left" w:pos="426"/>
              </w:tabs>
              <w:ind w:left="175"/>
              <w:rPr>
                <w:b/>
                <w:lang w:val="ka-GE"/>
              </w:rPr>
            </w:pPr>
            <w:r w:rsidRPr="00352A25">
              <w:rPr>
                <w:b/>
              </w:rPr>
              <w:t>თარიღი და დრო: </w:t>
            </w:r>
            <w:r w:rsidRPr="00352A25">
              <w:rPr>
                <w:lang w:val="ka-GE"/>
              </w:rPr>
              <w:t>23.02.2018  15:00 სთ</w:t>
            </w:r>
          </w:p>
          <w:p w:rsidR="006537FB" w:rsidRPr="00352A25" w:rsidRDefault="006537FB" w:rsidP="006537FB">
            <w:pPr>
              <w:pStyle w:val="BodyText"/>
              <w:tabs>
                <w:tab w:val="left" w:pos="426"/>
              </w:tabs>
              <w:ind w:left="175"/>
              <w:rPr>
                <w:b/>
                <w:lang w:val="ka-GE"/>
              </w:rPr>
            </w:pPr>
            <w:r w:rsidRPr="00352A25">
              <w:rPr>
                <w:b/>
                <w:lang w:val="ka-GE"/>
              </w:rPr>
              <w:t>ადგილი:  </w:t>
            </w:r>
            <w:r w:rsidRPr="00352A25">
              <w:rPr>
                <w:lang w:val="ka-GE"/>
              </w:rPr>
              <w:t>ქალაქი თბილისი, სოფლის მეურნეობის სამინისტროს ლაბორატორიის  საკონფერენციო დარბაზი</w:t>
            </w:r>
          </w:p>
          <w:p w:rsidR="006537FB" w:rsidRPr="00352A25" w:rsidRDefault="006537FB" w:rsidP="006537FB">
            <w:pPr>
              <w:pStyle w:val="BodyText"/>
              <w:tabs>
                <w:tab w:val="left" w:pos="426"/>
              </w:tabs>
              <w:ind w:left="175"/>
              <w:rPr>
                <w:b/>
                <w:lang w:val="ka-GE"/>
              </w:rPr>
            </w:pPr>
            <w:r w:rsidRPr="00352A25">
              <w:rPr>
                <w:b/>
                <w:lang w:val="ka-GE"/>
              </w:rPr>
              <w:t>ღონისძიების შესახებ (აღწერა):  </w:t>
            </w:r>
            <w:r w:rsidRPr="00352A25">
              <w:rPr>
                <w:lang w:val="ka-GE"/>
              </w:rPr>
              <w:t>სოფლის მეურნეობის სამინისტროს ლაბორატორიის ვეტერინარი-სპეციალისტი, გაგა ოსიაშვილი ვეტერინარიის სფეროში  ხშირად დასმულ შეკითხვებს სოციალურ ქსელში, პირდაპირი ეთერის მეშვეობით უპასუხებს. ასევე, მოქალაქეებს შესაძლებლობა ექნებათ მათთვის აქტუალური ვეტერინარულ დაავადებებზე დასვან კითხვები და პრაქტიკული ინფორმაცია მიიღონ.</w:t>
            </w:r>
          </w:p>
          <w:p w:rsidR="006537FB" w:rsidRPr="00352A25" w:rsidRDefault="006537FB" w:rsidP="006537FB">
            <w:pPr>
              <w:pStyle w:val="BodyText"/>
              <w:tabs>
                <w:tab w:val="left" w:pos="426"/>
              </w:tabs>
              <w:ind w:left="175"/>
              <w:rPr>
                <w:b/>
                <w:lang w:val="ka-GE"/>
              </w:rPr>
            </w:pPr>
            <w:r w:rsidRPr="00352A25">
              <w:rPr>
                <w:b/>
                <w:lang w:val="ka-GE"/>
              </w:rPr>
              <w:t>მიზანი და მნიშვნელობა: </w:t>
            </w:r>
            <w:r w:rsidRPr="00352A25">
              <w:rPr>
                <w:lang w:val="ka-GE"/>
              </w:rPr>
              <w:t>უშუალო ინტერაქცია მომხმარებლებთან</w:t>
            </w:r>
          </w:p>
          <w:p w:rsidR="006537FB" w:rsidRPr="00352A25" w:rsidRDefault="006537FB" w:rsidP="006537FB">
            <w:pPr>
              <w:pStyle w:val="BodyText"/>
              <w:tabs>
                <w:tab w:val="left" w:pos="426"/>
              </w:tabs>
              <w:ind w:left="175"/>
              <w:rPr>
                <w:b/>
                <w:lang w:val="ka-GE"/>
              </w:rPr>
            </w:pPr>
            <w:r w:rsidRPr="00352A25">
              <w:rPr>
                <w:b/>
                <w:lang w:val="ka-GE"/>
              </w:rPr>
              <w:t>ძირითადი გზავნილები:</w:t>
            </w:r>
          </w:p>
          <w:p w:rsidR="006537FB" w:rsidRPr="00352A25" w:rsidRDefault="006537FB" w:rsidP="006537FB">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არ არის</w:t>
            </w:r>
          </w:p>
          <w:p w:rsidR="006537FB" w:rsidRPr="00352A25" w:rsidRDefault="006537FB" w:rsidP="006537FB">
            <w:pPr>
              <w:pStyle w:val="BodyText"/>
              <w:tabs>
                <w:tab w:val="left" w:pos="426"/>
              </w:tabs>
              <w:ind w:left="175"/>
              <w:rPr>
                <w:b/>
                <w:lang w:val="ka-GE"/>
              </w:rPr>
            </w:pPr>
            <w:r w:rsidRPr="00352A25">
              <w:rPr>
                <w:b/>
                <w:lang w:val="ka-GE"/>
              </w:rPr>
              <w:t>მთავარი უწყება: </w:t>
            </w:r>
            <w:r w:rsidRPr="00352A25">
              <w:rPr>
                <w:lang w:val="ka-GE"/>
              </w:rPr>
              <w:t>სოფლის მეურნეობის სამინისტროს ლაბორატორია</w:t>
            </w:r>
          </w:p>
          <w:p w:rsidR="006537FB" w:rsidRPr="00352A25" w:rsidRDefault="006537FB" w:rsidP="006537FB">
            <w:pPr>
              <w:pStyle w:val="BodyText"/>
              <w:tabs>
                <w:tab w:val="left" w:pos="426"/>
              </w:tabs>
              <w:ind w:left="175"/>
              <w:rPr>
                <w:b/>
                <w:lang w:val="ka-GE"/>
              </w:rPr>
            </w:pPr>
            <w:r w:rsidRPr="00352A25">
              <w:rPr>
                <w:b/>
                <w:lang w:val="ka-GE"/>
              </w:rPr>
              <w:t>დამატებითი უწყება/უწყებები:</w:t>
            </w:r>
          </w:p>
          <w:p w:rsidR="006537FB" w:rsidRPr="00352A25" w:rsidRDefault="006537FB" w:rsidP="006537FB">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ვეტერინარულ დაავადებებზე პრაქტიკული ინფორმაციის მიღება</w:t>
            </w:r>
          </w:p>
          <w:p w:rsidR="006537FB" w:rsidRPr="00352A25" w:rsidRDefault="006537FB" w:rsidP="006537FB">
            <w:pPr>
              <w:pStyle w:val="BodyText"/>
              <w:tabs>
                <w:tab w:val="left" w:pos="426"/>
              </w:tabs>
              <w:ind w:left="175"/>
              <w:rPr>
                <w:b/>
                <w:lang w:val="ka-GE"/>
              </w:rPr>
            </w:pPr>
            <w:r w:rsidRPr="00352A25">
              <w:rPr>
                <w:b/>
                <w:lang w:val="ka-GE"/>
              </w:rPr>
              <w:t>მთავარი სპიკერი: </w:t>
            </w:r>
            <w:r w:rsidRPr="00352A25">
              <w:rPr>
                <w:lang w:val="ka-GE"/>
              </w:rPr>
              <w:t>ლაბორატორიის ვეტერინარი-სპეციალისტი, გაგა ოსიაშვილი</w:t>
            </w:r>
          </w:p>
          <w:p w:rsidR="006537FB" w:rsidRPr="00352A25" w:rsidRDefault="006537FB" w:rsidP="006537FB">
            <w:pPr>
              <w:pStyle w:val="BodyText"/>
              <w:tabs>
                <w:tab w:val="left" w:pos="426"/>
              </w:tabs>
              <w:ind w:left="175"/>
              <w:rPr>
                <w:b/>
                <w:lang w:val="ka-GE"/>
              </w:rPr>
            </w:pPr>
            <w:r w:rsidRPr="00352A25">
              <w:rPr>
                <w:b/>
                <w:lang w:val="ka-GE"/>
              </w:rPr>
              <w:t>მოწვეული სტუმრები:</w:t>
            </w:r>
          </w:p>
          <w:p w:rsidR="000D3982" w:rsidRPr="00352A25" w:rsidRDefault="006537FB" w:rsidP="006537FB">
            <w:pPr>
              <w:pStyle w:val="BodyText"/>
              <w:tabs>
                <w:tab w:val="left" w:pos="426"/>
              </w:tabs>
              <w:ind w:left="175"/>
              <w:rPr>
                <w:b/>
                <w:lang w:val="ka-GE"/>
              </w:rPr>
            </w:pPr>
            <w:r w:rsidRPr="00352A25">
              <w:rPr>
                <w:b/>
              </w:rPr>
              <w:t>გაშუქება: </w:t>
            </w:r>
            <w:r w:rsidRPr="00352A25">
              <w:rPr>
                <w:lang w:val="ka-GE"/>
              </w:rPr>
              <w:t>სოციალური ქსელით გავრცელება - facebook.com/LMA</w:t>
            </w:r>
          </w:p>
        </w:tc>
      </w:tr>
      <w:tr w:rsidR="00570364" w:rsidRPr="00815E7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0364" w:rsidRPr="00352A25" w:rsidRDefault="00700DDA" w:rsidP="00FE5A22">
            <w:pPr>
              <w:pStyle w:val="BodyText"/>
              <w:tabs>
                <w:tab w:val="left" w:pos="426"/>
              </w:tabs>
              <w:rPr>
                <w:rFonts w:eastAsia="Times New Roman"/>
                <w:b/>
                <w:bCs/>
                <w:lang w:val="ka-GE"/>
              </w:rPr>
            </w:pPr>
            <w:r w:rsidRPr="00352A25">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570364" w:rsidRPr="00352A25" w:rsidRDefault="00570364" w:rsidP="00570364">
            <w:pPr>
              <w:pStyle w:val="BodyText"/>
              <w:tabs>
                <w:tab w:val="left" w:pos="426"/>
              </w:tabs>
              <w:ind w:left="175"/>
              <w:rPr>
                <w:b/>
                <w:lang w:val="ka-GE"/>
              </w:rPr>
            </w:pPr>
            <w:r w:rsidRPr="00352A25">
              <w:rPr>
                <w:b/>
                <w:lang w:val="ka-GE"/>
              </w:rPr>
              <w:t>თავდაცვის სამინისტრო</w:t>
            </w:r>
          </w:p>
          <w:p w:rsidR="00570364" w:rsidRPr="00352A25" w:rsidRDefault="00570364" w:rsidP="00570364">
            <w:pPr>
              <w:pStyle w:val="BodyText"/>
              <w:tabs>
                <w:tab w:val="left" w:pos="426"/>
              </w:tabs>
              <w:ind w:left="175"/>
              <w:rPr>
                <w:b/>
                <w:lang w:val="ka-GE"/>
              </w:rPr>
            </w:pPr>
            <w:r w:rsidRPr="00352A25">
              <w:rPr>
                <w:b/>
                <w:lang w:val="ka-GE"/>
              </w:rPr>
              <w:t>ავღანეთში „მტკიცე მხარდაჭერის“ მისიაში წამსვლელი მშვიდობისმყოფელების  შვილებისათვის სპორტული ღონისძიება - მხიარული სტარტები</w:t>
            </w:r>
          </w:p>
          <w:p w:rsidR="00570364" w:rsidRPr="00352A25" w:rsidRDefault="00570364" w:rsidP="00570364">
            <w:pPr>
              <w:pStyle w:val="BodyText"/>
              <w:tabs>
                <w:tab w:val="left" w:pos="426"/>
              </w:tabs>
              <w:ind w:left="175"/>
              <w:rPr>
                <w:b/>
                <w:lang w:val="ka-GE"/>
              </w:rPr>
            </w:pPr>
            <w:r w:rsidRPr="00352A25">
              <w:rPr>
                <w:b/>
                <w:lang w:val="ka-GE"/>
              </w:rPr>
              <w:t>თარიღი და დრო: </w:t>
            </w:r>
            <w:r w:rsidRPr="00352A25">
              <w:rPr>
                <w:lang w:val="ka-GE"/>
              </w:rPr>
              <w:t>23 თებერვალი, 16:00 საათი</w:t>
            </w:r>
          </w:p>
          <w:p w:rsidR="00570364" w:rsidRPr="00352A25" w:rsidRDefault="00570364" w:rsidP="00570364">
            <w:pPr>
              <w:pStyle w:val="BodyText"/>
              <w:tabs>
                <w:tab w:val="left" w:pos="426"/>
              </w:tabs>
              <w:ind w:left="175"/>
              <w:rPr>
                <w:b/>
                <w:lang w:val="ka-GE"/>
              </w:rPr>
            </w:pPr>
            <w:r w:rsidRPr="00352A25">
              <w:rPr>
                <w:b/>
                <w:lang w:val="ka-GE"/>
              </w:rPr>
              <w:t>ადგილი: </w:t>
            </w:r>
            <w:r w:rsidRPr="00352A25">
              <w:rPr>
                <w:lang w:val="ka-GE"/>
              </w:rPr>
              <w:t>თავდაცვის სამინისტროს არმიჰოლი</w:t>
            </w:r>
          </w:p>
          <w:p w:rsidR="00570364" w:rsidRPr="00352A25" w:rsidRDefault="00570364" w:rsidP="00570364">
            <w:pPr>
              <w:pStyle w:val="BodyText"/>
              <w:tabs>
                <w:tab w:val="left" w:pos="426"/>
              </w:tabs>
              <w:ind w:left="175"/>
              <w:rPr>
                <w:b/>
                <w:lang w:val="ka-GE"/>
              </w:rPr>
            </w:pPr>
            <w:r w:rsidRPr="00352A25">
              <w:rPr>
                <w:b/>
                <w:lang w:val="ka-GE"/>
              </w:rPr>
              <w:t>ღონისძიების შესახებ (აღწერა): </w:t>
            </w:r>
            <w:r w:rsidRPr="00352A25">
              <w:rPr>
                <w:lang w:val="ka-GE"/>
              </w:rPr>
              <w:t xml:space="preserve">ავღანეთში „მტკიცე მხარდაჭერის“ მისიაში წამსვლელი მშვიდობისმყოფელების  შვილებისათვის სპორტული ღონისძიება - მხიარული სტარტები. ღონისძიება გაიმართება თავდაცვის სამინისტროს სოციალურ საკითხთა და ფსიქოლოგიური მხარდაჭერის დეპარტამენტის მიერ ოჯახის მხარდაჭერის პროგრამის (FRG) ფარგლებში. აღნიშნული პროექტი მიმდინარეობს ამერიკის შეერთებული შტატების </w:t>
            </w:r>
            <w:r w:rsidRPr="00352A25">
              <w:rPr>
                <w:lang w:val="ka-GE"/>
              </w:rPr>
              <w:lastRenderedPageBreak/>
              <w:t>თავდაცვის სფეროში თანამშრომლობის ოფისის (ODC), საქართველოს სასკოლო სპორტული ფედერაციის და თბილისის მერიის მხარდაჭერით. ღონისძიებაში ჩართული სამიზნე ჯგუფი მისიაში წასული სამხედრო მოსამსახურის მეუღლეები და შვილები (ასაკი- 6-16 წლები) არიან.</w:t>
            </w:r>
          </w:p>
          <w:p w:rsidR="00570364" w:rsidRPr="00352A25" w:rsidRDefault="00570364" w:rsidP="00570364">
            <w:pPr>
              <w:pStyle w:val="BodyText"/>
              <w:tabs>
                <w:tab w:val="left" w:pos="426"/>
              </w:tabs>
              <w:ind w:left="175"/>
              <w:rPr>
                <w:b/>
                <w:lang w:val="ka-GE"/>
              </w:rPr>
            </w:pPr>
            <w:r w:rsidRPr="00352A25">
              <w:rPr>
                <w:b/>
                <w:lang w:val="ka-GE"/>
              </w:rPr>
              <w:t>მიზანი და მნიშვნელობა: </w:t>
            </w:r>
            <w:r w:rsidRPr="00352A25">
              <w:rPr>
                <w:lang w:val="ka-GE"/>
              </w:rPr>
              <w:t>მისიაში წასული  სამხედრო მოსამსახურეების ოჯახის წევრების დაახლოებას, მხარდაჭერას და  მათზე ზრუნვას სამხედრო მოსამსახურეების მისიაში ყოფნის დროს.</w:t>
            </w:r>
          </w:p>
          <w:p w:rsidR="00570364" w:rsidRPr="00352A25" w:rsidRDefault="00570364" w:rsidP="00570364">
            <w:pPr>
              <w:pStyle w:val="BodyText"/>
              <w:tabs>
                <w:tab w:val="left" w:pos="426"/>
              </w:tabs>
              <w:ind w:left="175"/>
              <w:rPr>
                <w:b/>
                <w:lang w:val="ka-GE"/>
              </w:rPr>
            </w:pPr>
            <w:r w:rsidRPr="00352A25">
              <w:rPr>
                <w:b/>
                <w:lang w:val="ka-GE"/>
              </w:rPr>
              <w:t>ძირითადი გზავნილები: </w:t>
            </w:r>
            <w:r w:rsidRPr="00352A25">
              <w:rPr>
                <w:lang w:val="ka-GE"/>
              </w:rPr>
              <w:t>საქართველოს თავდაცვის სამინისტროს ერთ-ერთი პრიორიტეტი სამხედრო მოსამსახურეების ოჯახებზე ზრუნვაა;  მხიარული სტარტების ჩატარების თარიღი ემთხვევა ოჯახის მხარდაჭერის პროგრამის (FRG) ფარგლებში ამერიკული სატრენინგო მობილური ჯგუფის ვიზიტის შემაჯამებელ დღეს, რაც ერთხელ კიდევ დაადასტურებს ამერიკელი პარტნიორების მიერ 2014 წლიდან დაწყებული სამუშაო პროცესების საბოლოო დანერგვასა და განვითარებას ადგილობრივ დონეზე.</w:t>
            </w:r>
          </w:p>
          <w:p w:rsidR="00570364" w:rsidRPr="00352A25" w:rsidRDefault="00570364" w:rsidP="00570364">
            <w:pPr>
              <w:pStyle w:val="BodyText"/>
              <w:tabs>
                <w:tab w:val="left" w:pos="426"/>
              </w:tabs>
              <w:ind w:left="175"/>
              <w:rPr>
                <w:b/>
                <w:lang w:val="ka-GE"/>
              </w:rPr>
            </w:pPr>
            <w:r w:rsidRPr="00352A25">
              <w:rPr>
                <w:b/>
                <w:lang w:val="ka-GE"/>
              </w:rPr>
              <w:t>რისკები (თუ არ არის, მიუთითეთ): -</w:t>
            </w:r>
          </w:p>
          <w:p w:rsidR="00570364" w:rsidRPr="00352A25" w:rsidRDefault="00570364" w:rsidP="00570364">
            <w:pPr>
              <w:pStyle w:val="BodyText"/>
              <w:tabs>
                <w:tab w:val="left" w:pos="426"/>
              </w:tabs>
              <w:ind w:left="175"/>
              <w:rPr>
                <w:b/>
                <w:lang w:val="ka-GE"/>
              </w:rPr>
            </w:pPr>
            <w:r w:rsidRPr="00352A25">
              <w:rPr>
                <w:b/>
                <w:lang w:val="ka-GE"/>
              </w:rPr>
              <w:t>მთავარი უწყება: </w:t>
            </w:r>
            <w:r w:rsidRPr="00352A25">
              <w:rPr>
                <w:lang w:val="ka-GE"/>
              </w:rPr>
              <w:t>საქართველოს თავდაცვის სამინისტრო</w:t>
            </w:r>
          </w:p>
          <w:p w:rsidR="00570364" w:rsidRPr="00352A25" w:rsidRDefault="00570364" w:rsidP="00570364">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აშშ-ის თავდაცვის სფეროში თანამშრომლობის ოფისის (ODC), საქართველოს სასკოლო სპორტული ფედერაცია და თბილისის მერია.</w:t>
            </w:r>
          </w:p>
          <w:p w:rsidR="00570364" w:rsidRPr="00352A25" w:rsidRDefault="00570364" w:rsidP="00570364">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ცნობადობის ამაღლება ქართველი სამხედროების შესახებ.</w:t>
            </w:r>
          </w:p>
          <w:p w:rsidR="00570364" w:rsidRPr="00352A25" w:rsidRDefault="00570364" w:rsidP="00570364">
            <w:pPr>
              <w:pStyle w:val="BodyText"/>
              <w:tabs>
                <w:tab w:val="left" w:pos="426"/>
              </w:tabs>
              <w:ind w:left="175"/>
              <w:rPr>
                <w:b/>
                <w:lang w:val="ka-GE"/>
              </w:rPr>
            </w:pPr>
            <w:r w:rsidRPr="00352A25">
              <w:rPr>
                <w:b/>
                <w:lang w:val="ka-GE"/>
              </w:rPr>
              <w:t>მთავარი სპიკერი: </w:t>
            </w:r>
            <w:r w:rsidRPr="00352A25">
              <w:rPr>
                <w:lang w:val="ka-GE"/>
              </w:rPr>
              <w:t>საქართველოს თავდაცვის მინისტრი ლევან იზორია</w:t>
            </w:r>
          </w:p>
          <w:p w:rsidR="00570364" w:rsidRPr="00352A25" w:rsidRDefault="00570364" w:rsidP="00570364">
            <w:pPr>
              <w:pStyle w:val="BodyText"/>
              <w:tabs>
                <w:tab w:val="left" w:pos="426"/>
              </w:tabs>
              <w:ind w:left="175"/>
              <w:rPr>
                <w:b/>
                <w:lang w:val="ka-GE"/>
              </w:rPr>
            </w:pPr>
            <w:r w:rsidRPr="00352A25">
              <w:rPr>
                <w:b/>
                <w:lang w:val="ka-GE"/>
              </w:rPr>
              <w:t>მოწვეული სტუმრები: </w:t>
            </w:r>
            <w:r w:rsidRPr="00352A25">
              <w:rPr>
                <w:lang w:val="ka-GE"/>
              </w:rPr>
              <w:t>სამხედროების ოჯახის წევრები.</w:t>
            </w:r>
          </w:p>
          <w:p w:rsidR="00570364" w:rsidRPr="00352A25" w:rsidRDefault="00570364" w:rsidP="00570364">
            <w:pPr>
              <w:pStyle w:val="BodyText"/>
              <w:tabs>
                <w:tab w:val="left" w:pos="426"/>
              </w:tabs>
              <w:ind w:left="175"/>
              <w:rPr>
                <w:b/>
                <w:lang w:val="ka-GE"/>
              </w:rPr>
            </w:pPr>
            <w:r w:rsidRPr="00352A25">
              <w:rPr>
                <w:b/>
                <w:lang w:val="ka-GE"/>
              </w:rPr>
              <w:t>გაშუქება: </w:t>
            </w:r>
            <w:r w:rsidRPr="00352A25">
              <w:rPr>
                <w:lang w:val="ka-GE"/>
              </w:rPr>
              <w:t>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w:t>
            </w:r>
            <w:hyperlink r:id="rId27" w:tgtFrame="_blank" w:history="1">
              <w:r w:rsidRPr="00352A25">
                <w:rPr>
                  <w:lang w:val="ka-GE"/>
                </w:rPr>
                <w:t>newspress.ge</w:t>
              </w:r>
            </w:hyperlink>
            <w:r w:rsidRPr="00352A25">
              <w:rPr>
                <w:lang w:val="ka-GE"/>
              </w:rPr>
              <w:t>, </w:t>
            </w:r>
            <w:hyperlink r:id="rId28" w:tgtFrame="_blank" w:history="1">
              <w:r w:rsidRPr="00352A25">
                <w:rPr>
                  <w:lang w:val="ka-GE"/>
                </w:rPr>
                <w:t>kvira.ge</w:t>
              </w:r>
            </w:hyperlink>
            <w:r w:rsidRPr="00352A25">
              <w:rPr>
                <w:lang w:val="ka-GE"/>
              </w:rPr>
              <w:t>, </w:t>
            </w:r>
            <w:hyperlink r:id="rId29" w:tgtFrame="_blank" w:history="1">
              <w:r w:rsidRPr="00352A25">
                <w:rPr>
                  <w:lang w:val="ka-GE"/>
                </w:rPr>
                <w:t>for.ge</w:t>
              </w:r>
            </w:hyperlink>
            <w:r w:rsidRPr="00352A25">
              <w:rPr>
                <w:lang w:val="ka-GE"/>
              </w:rPr>
              <w:t>, </w:t>
            </w:r>
            <w:hyperlink r:id="rId30" w:tgtFrame="_blank" w:history="1">
              <w:r w:rsidRPr="00352A25">
                <w:rPr>
                  <w:lang w:val="ka-GE"/>
                </w:rPr>
                <w:t>accent.com.ge</w:t>
              </w:r>
            </w:hyperlink>
            <w:r w:rsidRPr="00352A25">
              <w:rPr>
                <w:lang w:val="ka-GE"/>
              </w:rPr>
              <w:t>,</w:t>
            </w:r>
            <w:hyperlink r:id="rId31" w:tgtFrame="_blank" w:history="1">
              <w:r w:rsidRPr="00352A25">
                <w:rPr>
                  <w:lang w:val="ka-GE"/>
                </w:rPr>
                <w:t>gurianews.ge</w:t>
              </w:r>
            </w:hyperlink>
            <w:r w:rsidRPr="00352A25">
              <w:rPr>
                <w:lang w:val="ka-GE"/>
              </w:rPr>
              <w:t>, </w:t>
            </w:r>
            <w:hyperlink r:id="rId32" w:tgtFrame="_blank" w:history="1">
              <w:r w:rsidRPr="00352A25">
                <w:rPr>
                  <w:lang w:val="ka-GE"/>
                </w:rPr>
                <w:t>ipress.ge</w:t>
              </w:r>
            </w:hyperlink>
            <w:r w:rsidRPr="00352A25">
              <w:rPr>
                <w:lang w:val="ka-GE"/>
              </w:rPr>
              <w:t>, რეპორტიორი, Presa.ge, medianews.ge,Ambebi.ge,  News.ge, Info9.ge, Sazogadoeba.ge,Mediamall.ge,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570364"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0364" w:rsidRPr="00352A25" w:rsidRDefault="00700DDA" w:rsidP="00FE5A22">
            <w:pPr>
              <w:pStyle w:val="BodyText"/>
              <w:tabs>
                <w:tab w:val="left" w:pos="426"/>
              </w:tabs>
              <w:rPr>
                <w:rFonts w:eastAsia="Times New Roman"/>
                <w:b/>
                <w:bCs/>
                <w:lang w:val="ka-GE"/>
              </w:rPr>
            </w:pPr>
            <w:r w:rsidRPr="00352A25">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570364" w:rsidRPr="00352A25" w:rsidRDefault="00570364" w:rsidP="00437090">
            <w:pPr>
              <w:pStyle w:val="BodyText"/>
              <w:tabs>
                <w:tab w:val="left" w:pos="426"/>
              </w:tabs>
              <w:ind w:left="175"/>
              <w:rPr>
                <w:b/>
                <w:lang w:val="ka-GE"/>
              </w:rPr>
            </w:pPr>
            <w:r w:rsidRPr="00352A25">
              <w:rPr>
                <w:b/>
                <w:lang w:val="ka-GE"/>
              </w:rPr>
              <w:t>განათლების სამინისტრო</w:t>
            </w:r>
          </w:p>
          <w:p w:rsidR="00570364" w:rsidRPr="00352A25" w:rsidRDefault="00570364" w:rsidP="00437090">
            <w:pPr>
              <w:pStyle w:val="BodyText"/>
              <w:tabs>
                <w:tab w:val="left" w:pos="426"/>
              </w:tabs>
              <w:ind w:left="175"/>
              <w:rPr>
                <w:b/>
                <w:lang w:val="ka-GE"/>
              </w:rPr>
            </w:pPr>
            <w:r w:rsidRPr="00352A25">
              <w:rPr>
                <w:b/>
                <w:lang w:val="ka-GE"/>
              </w:rPr>
              <w:t>პროფესიული სტუდენტების ნამუშევრების გამოფენა გაიმართება</w:t>
            </w:r>
          </w:p>
          <w:p w:rsidR="00570364" w:rsidRPr="00352A25" w:rsidRDefault="00570364" w:rsidP="00437090">
            <w:pPr>
              <w:pStyle w:val="BodyText"/>
              <w:tabs>
                <w:tab w:val="left" w:pos="426"/>
              </w:tabs>
              <w:ind w:left="175"/>
              <w:rPr>
                <w:b/>
                <w:lang w:val="ka-GE"/>
              </w:rPr>
            </w:pPr>
            <w:r w:rsidRPr="00352A25">
              <w:rPr>
                <w:b/>
                <w:lang w:val="ka-GE"/>
              </w:rPr>
              <w:t>თარიღი და დრო: </w:t>
            </w:r>
            <w:r w:rsidRPr="00352A25">
              <w:rPr>
                <w:lang w:val="ka-GE"/>
              </w:rPr>
              <w:t>23 თებერვალი, 18:00-ზე</w:t>
            </w:r>
          </w:p>
          <w:p w:rsidR="00570364" w:rsidRPr="00352A25" w:rsidRDefault="00570364" w:rsidP="00437090">
            <w:pPr>
              <w:pStyle w:val="BodyText"/>
              <w:tabs>
                <w:tab w:val="left" w:pos="426"/>
              </w:tabs>
              <w:ind w:left="175"/>
              <w:rPr>
                <w:b/>
              </w:rPr>
            </w:pPr>
            <w:r w:rsidRPr="00352A25">
              <w:rPr>
                <w:b/>
                <w:lang w:val="ka-GE"/>
              </w:rPr>
              <w:t>ადგილი: </w:t>
            </w:r>
            <w:r w:rsidRPr="00352A25">
              <w:rPr>
                <w:lang w:val="ka-GE"/>
              </w:rPr>
              <w:t>საქართველოს ფოლკლორის სახელმწიფო ცენტრი</w:t>
            </w:r>
          </w:p>
          <w:p w:rsidR="00570364" w:rsidRPr="00352A25" w:rsidRDefault="00570364" w:rsidP="00437090">
            <w:pPr>
              <w:pStyle w:val="BodyText"/>
              <w:tabs>
                <w:tab w:val="left" w:pos="426"/>
              </w:tabs>
              <w:ind w:left="175"/>
              <w:rPr>
                <w:lang w:val="ka-GE"/>
              </w:rPr>
            </w:pPr>
            <w:r w:rsidRPr="00352A25">
              <w:rPr>
                <w:b/>
                <w:lang w:val="ka-GE"/>
              </w:rPr>
              <w:t>ღონისძიების შესახებ: </w:t>
            </w:r>
            <w:r w:rsidRPr="00352A25">
              <w:rPr>
                <w:lang w:val="ka-GE"/>
              </w:rPr>
              <w:t xml:space="preserve">საქართველოს განათლების და მეცნიერების სამინისტროს და ფოლკლორის სახელმწიფო ცენტრის მხარდაჭერით, საზოგადოებრივი კოლეჯის „მერმისი“ პროფესიულ სტუდენტთა ნამუშევრების საგამოფენო კვირეული გაიხსნება. გამოფენაზე წარმოდგენილი იქნება კოლეჯის ხელოვნების მიმართულების სტუდენტების, მათ შორის სსსმ სტუდენტების მიერ სასწავლო პროცესში შექმნილი სამკერვალო ნაწარმი, </w:t>
            </w:r>
            <w:r w:rsidRPr="00352A25">
              <w:rPr>
                <w:lang w:val="ka-GE"/>
              </w:rPr>
              <w:lastRenderedPageBreak/>
              <w:t>ნაქარგობა, ეროვნული სამოსი და შესაბამისი აქსესუარები, ფეხსაცმლისა და ტყავის, თექის, გობელენის, ბატიკის, ქვილთის,</w:t>
            </w:r>
            <w:r w:rsidRPr="00352A25">
              <w:t xml:space="preserve"> </w:t>
            </w:r>
            <w:r w:rsidRPr="00352A25">
              <w:rPr>
                <w:lang w:val="ka-GE"/>
              </w:rPr>
              <w:t>შიბორის, ხის, მინანქრის ნამუშევრები და ინოვაციურ ლაბორატორიაში (Fablab) შექმნილი პოლიგრაფიული ნაწარმი.</w:t>
            </w:r>
          </w:p>
          <w:p w:rsidR="00570364" w:rsidRPr="00352A25" w:rsidRDefault="00570364" w:rsidP="00437090">
            <w:pPr>
              <w:pStyle w:val="BodyText"/>
              <w:tabs>
                <w:tab w:val="left" w:pos="426"/>
              </w:tabs>
              <w:ind w:left="175"/>
              <w:rPr>
                <w:b/>
              </w:rPr>
            </w:pPr>
            <w:r w:rsidRPr="00352A25">
              <w:rPr>
                <w:lang w:val="ka-GE"/>
              </w:rPr>
              <w:t>გამოფენაზე ცალკე კუთხე დაეთმობა ,,სკოლის მოსწავლეებში შრომითი უნარების განვითარების ქვეპროგრამის“ ფარგლებში კოლეჯის „მერმისი“ მიერ განხორციელებული შრომითი უნარების კურსის მიმდინარეობის დროს შექმნილ ნამუშევრებს. გამოფენაზე ასევე წარმოდგენილი იქნება „მზარეულისა“და „კონდიტერის“ სპეციალობის სტუდენტების ნამუშევრები.</w:t>
            </w:r>
          </w:p>
          <w:p w:rsidR="00570364" w:rsidRPr="00352A25" w:rsidRDefault="00570364" w:rsidP="00437090">
            <w:pPr>
              <w:pStyle w:val="BodyText"/>
              <w:tabs>
                <w:tab w:val="left" w:pos="426"/>
              </w:tabs>
              <w:ind w:left="175"/>
              <w:rPr>
                <w:b/>
                <w:lang w:val="ka-GE"/>
              </w:rPr>
            </w:pPr>
            <w:r w:rsidRPr="00352A25">
              <w:rPr>
                <w:b/>
                <w:lang w:val="ka-GE"/>
              </w:rPr>
              <w:t>მიზანი და მნიშვნელობა: </w:t>
            </w:r>
            <w:r w:rsidRPr="00352A25">
              <w:rPr>
                <w:lang w:val="ka-GE"/>
              </w:rPr>
              <w:t>გამოფენის მიზანს წარმოადგენს</w:t>
            </w:r>
            <w:r w:rsidRPr="00352A25">
              <w:t xml:space="preserve"> </w:t>
            </w:r>
            <w:r w:rsidRPr="00352A25">
              <w:rPr>
                <w:lang w:val="ka-GE"/>
              </w:rPr>
              <w:t>პროფესიული განათლების პოპულარიზაცია, ასევე</w:t>
            </w:r>
            <w:r w:rsidRPr="00352A25">
              <w:t xml:space="preserve"> </w:t>
            </w:r>
            <w:r w:rsidRPr="00352A25">
              <w:rPr>
                <w:lang w:val="ka-GE"/>
              </w:rPr>
              <w:t>დაინტერესებულ პირებს შეექმნებათ ნათელი წარმოდგენა</w:t>
            </w:r>
            <w:r w:rsidRPr="00352A25">
              <w:t xml:space="preserve"> </w:t>
            </w:r>
            <w:r w:rsidRPr="00352A25">
              <w:rPr>
                <w:lang w:val="ka-GE"/>
              </w:rPr>
              <w:t>ზოგადად პროფესიულ განათლების სისტემაზე და კოლეჯის მიერ</w:t>
            </w:r>
            <w:r w:rsidRPr="00352A25">
              <w:t xml:space="preserve"> </w:t>
            </w:r>
            <w:r w:rsidRPr="00352A25">
              <w:rPr>
                <w:lang w:val="ka-GE"/>
              </w:rPr>
              <w:t>განსახორციელებელ პროგრამებზე.</w:t>
            </w:r>
          </w:p>
          <w:p w:rsidR="00570364" w:rsidRPr="00352A25" w:rsidRDefault="00570364" w:rsidP="00437090">
            <w:pPr>
              <w:pStyle w:val="BodyText"/>
              <w:tabs>
                <w:tab w:val="left" w:pos="426"/>
              </w:tabs>
              <w:ind w:left="175"/>
              <w:rPr>
                <w:b/>
                <w:lang w:val="ka-GE"/>
              </w:rPr>
            </w:pPr>
            <w:r w:rsidRPr="00352A25">
              <w:rPr>
                <w:b/>
                <w:lang w:val="ka-GE"/>
              </w:rPr>
              <w:t>ძირითადი გზავნილები: </w:t>
            </w:r>
            <w:r w:rsidRPr="00352A25">
              <w:rPr>
                <w:lang w:val="ka-GE"/>
              </w:rPr>
              <w:t>პროფესიული განათლების ცნობადობის გაზრდა</w:t>
            </w:r>
          </w:p>
          <w:p w:rsidR="00570364" w:rsidRPr="00352A25" w:rsidRDefault="00570364" w:rsidP="00437090">
            <w:pPr>
              <w:pStyle w:val="BodyText"/>
              <w:tabs>
                <w:tab w:val="left" w:pos="426"/>
              </w:tabs>
              <w:ind w:left="175"/>
              <w:rPr>
                <w:b/>
              </w:rPr>
            </w:pPr>
            <w:r w:rsidRPr="00352A25">
              <w:rPr>
                <w:b/>
                <w:lang w:val="ka-GE"/>
              </w:rPr>
              <w:t>რისკები (თუ არ არის, მიუთითეთ): </w:t>
            </w:r>
            <w:r w:rsidRPr="00352A25">
              <w:rPr>
                <w:lang w:val="ka-GE"/>
              </w:rPr>
              <w:t>არ არსებობს</w:t>
            </w:r>
          </w:p>
          <w:p w:rsidR="00570364" w:rsidRPr="00352A25" w:rsidRDefault="00570364" w:rsidP="00437090">
            <w:pPr>
              <w:pStyle w:val="BodyText"/>
              <w:tabs>
                <w:tab w:val="left" w:pos="426"/>
              </w:tabs>
              <w:ind w:left="175"/>
              <w:rPr>
                <w:b/>
                <w:lang w:val="ka-GE"/>
              </w:rPr>
            </w:pPr>
            <w:r w:rsidRPr="00352A25">
              <w:rPr>
                <w:b/>
                <w:lang w:val="ka-GE"/>
              </w:rPr>
              <w:t>მთავარი უწყება:  </w:t>
            </w:r>
            <w:r w:rsidRPr="00352A25">
              <w:rPr>
                <w:lang w:val="ka-GE"/>
              </w:rPr>
              <w:t>საზოგადოებრივი კოლეჯი „მერმისი“</w:t>
            </w:r>
          </w:p>
          <w:p w:rsidR="00570364" w:rsidRPr="00352A25" w:rsidRDefault="00570364" w:rsidP="00437090">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საქართველოს განათლებისა და მეცნიერების სამინისტრო</w:t>
            </w:r>
          </w:p>
          <w:p w:rsidR="00570364" w:rsidRPr="00352A25" w:rsidRDefault="00570364" w:rsidP="00437090">
            <w:pPr>
              <w:pStyle w:val="BodyText"/>
              <w:tabs>
                <w:tab w:val="left" w:pos="426"/>
              </w:tabs>
              <w:ind w:left="175"/>
              <w:rPr>
                <w:b/>
                <w:lang w:val="ka-GE"/>
              </w:rPr>
            </w:pPr>
            <w:r w:rsidRPr="00352A25">
              <w:rPr>
                <w:b/>
                <w:lang w:val="ka-GE"/>
              </w:rPr>
              <w:t>მოსალოდნელი შედეგი მოქალაქისთვის: </w:t>
            </w:r>
          </w:p>
          <w:p w:rsidR="00570364" w:rsidRPr="00352A25" w:rsidRDefault="00570364" w:rsidP="00437090">
            <w:pPr>
              <w:pStyle w:val="BodyText"/>
              <w:tabs>
                <w:tab w:val="left" w:pos="426"/>
              </w:tabs>
              <w:ind w:left="175"/>
              <w:rPr>
                <w:b/>
                <w:lang w:val="ka-GE"/>
              </w:rPr>
            </w:pPr>
            <w:r w:rsidRPr="00352A25">
              <w:rPr>
                <w:b/>
                <w:lang w:val="ka-GE"/>
              </w:rPr>
              <w:t>მთავარი სპიკერი:  </w:t>
            </w:r>
            <w:r w:rsidRPr="00352A25">
              <w:rPr>
                <w:lang w:val="ka-GE"/>
              </w:rPr>
              <w:t>მინისტრის პირველი მოადგილე ქეთევან ნატრიაშვილი</w:t>
            </w:r>
          </w:p>
          <w:p w:rsidR="00570364" w:rsidRPr="00352A25" w:rsidRDefault="00570364" w:rsidP="00437090">
            <w:pPr>
              <w:pStyle w:val="BodyText"/>
              <w:tabs>
                <w:tab w:val="left" w:pos="426"/>
              </w:tabs>
              <w:ind w:left="175"/>
              <w:rPr>
                <w:b/>
                <w:lang w:val="ka-GE"/>
              </w:rPr>
            </w:pPr>
            <w:r w:rsidRPr="00352A25">
              <w:rPr>
                <w:b/>
                <w:lang w:val="ka-GE"/>
              </w:rPr>
              <w:t>მოწვეული სტუმრები:  </w:t>
            </w:r>
            <w:r w:rsidRPr="00352A25">
              <w:rPr>
                <w:lang w:val="ka-GE"/>
              </w:rPr>
              <w:t>განათლების სამინისტროს, ინფრასტრუქტურის სამინისტროს, გამგეობის და სკოლების წარმომადგენლები. ასევე, დამსაქმებლები და არასამთავრობო ორგანიზაციები.</w:t>
            </w:r>
          </w:p>
          <w:p w:rsidR="00570364" w:rsidRPr="00352A25" w:rsidRDefault="00570364" w:rsidP="00D31D81">
            <w:pPr>
              <w:pStyle w:val="BodyText"/>
              <w:tabs>
                <w:tab w:val="left" w:pos="426"/>
              </w:tabs>
              <w:ind w:left="175"/>
              <w:rPr>
                <w:b/>
                <w:lang w:val="ka-GE"/>
              </w:rPr>
            </w:pPr>
            <w:r w:rsidRPr="00352A25">
              <w:rPr>
                <w:b/>
                <w:lang w:val="ka-GE"/>
              </w:rPr>
              <w:t>გაშუქება</w:t>
            </w:r>
            <w:r w:rsidRPr="00352A25">
              <w:rPr>
                <w:b/>
              </w:rPr>
              <w:t>:</w:t>
            </w:r>
            <w:r w:rsidRPr="00352A25">
              <w:rPr>
                <w:b/>
                <w:lang w:val="ka-GE"/>
              </w:rPr>
              <w:t> </w:t>
            </w:r>
            <w:r w:rsidRPr="00352A25">
              <w:rPr>
                <w:lang w:val="ka-GE"/>
              </w:rPr>
              <w:t>მოვიწვევთ ტელევიზიებს, სამინისტროს ვებგვერდზე,</w:t>
            </w:r>
            <w:r w:rsidRPr="00352A25">
              <w:t xml:space="preserve"> </w:t>
            </w:r>
            <w:r w:rsidRPr="00352A25">
              <w:rPr>
                <w:lang w:val="ka-GE"/>
              </w:rPr>
              <w:t>ფეისბუქზე დაიდება ფოტო/ვიდეო.</w:t>
            </w:r>
          </w:p>
        </w:tc>
      </w:tr>
      <w:tr w:rsidR="00FE3E1D"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352A25" w:rsidRDefault="00700DDA" w:rsidP="00FE5A22">
            <w:pPr>
              <w:pStyle w:val="BodyText"/>
              <w:tabs>
                <w:tab w:val="left" w:pos="426"/>
              </w:tabs>
              <w:rPr>
                <w:rFonts w:eastAsia="Times New Roman"/>
                <w:b/>
                <w:bCs/>
                <w:lang w:val="ka-GE"/>
              </w:rPr>
            </w:pPr>
            <w:r w:rsidRPr="00352A25">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FE3E1D" w:rsidRPr="00352A25" w:rsidRDefault="00FE3E1D" w:rsidP="00FE3E1D">
            <w:pPr>
              <w:pStyle w:val="BodyText"/>
              <w:tabs>
                <w:tab w:val="left" w:pos="426"/>
              </w:tabs>
              <w:ind w:left="175"/>
              <w:rPr>
                <w:b/>
              </w:rPr>
            </w:pPr>
            <w:r w:rsidRPr="00352A25">
              <w:rPr>
                <w:b/>
                <w:lang w:val="ka-GE"/>
              </w:rPr>
              <w:t>კულტურისა და სპორტის სამინისტრო</w:t>
            </w:r>
          </w:p>
          <w:p w:rsidR="00FE3E1D" w:rsidRPr="00352A25" w:rsidRDefault="00FE3E1D" w:rsidP="00FE3E1D">
            <w:pPr>
              <w:pStyle w:val="BodyText"/>
              <w:tabs>
                <w:tab w:val="left" w:pos="426"/>
              </w:tabs>
              <w:ind w:left="175"/>
              <w:rPr>
                <w:b/>
                <w:lang w:val="ka-GE"/>
              </w:rPr>
            </w:pPr>
            <w:r w:rsidRPr="00352A25">
              <w:rPr>
                <w:b/>
                <w:lang w:val="ka-GE"/>
              </w:rPr>
              <w:t>მსოფლიოს 2019 წლის შესარჩევი ეტაპი კალათბურთში</w:t>
            </w:r>
          </w:p>
          <w:p w:rsidR="00FE3E1D" w:rsidRPr="00352A25" w:rsidRDefault="00FE3E1D" w:rsidP="00FE3E1D">
            <w:pPr>
              <w:pStyle w:val="BodyText"/>
              <w:tabs>
                <w:tab w:val="left" w:pos="426"/>
              </w:tabs>
              <w:ind w:left="175"/>
              <w:rPr>
                <w:b/>
                <w:lang w:val="ka-GE"/>
              </w:rPr>
            </w:pPr>
            <w:r w:rsidRPr="00352A25">
              <w:rPr>
                <w:b/>
                <w:lang w:val="ka-GE"/>
              </w:rPr>
              <w:t xml:space="preserve">თარიღი და დრო: </w:t>
            </w:r>
            <w:r w:rsidRPr="00352A25">
              <w:rPr>
                <w:lang w:val="ka-GE"/>
              </w:rPr>
              <w:t>23 თებერვალი, 00:00 (თბილისის დროით);</w:t>
            </w:r>
            <w:r w:rsidRPr="00352A25">
              <w:rPr>
                <w:b/>
                <w:lang w:val="ka-GE"/>
              </w:rPr>
              <w:t xml:space="preserve">  </w:t>
            </w:r>
          </w:p>
          <w:p w:rsidR="00FE3E1D" w:rsidRPr="00352A25" w:rsidRDefault="00FE3E1D" w:rsidP="00FE3E1D">
            <w:pPr>
              <w:pStyle w:val="BodyText"/>
              <w:tabs>
                <w:tab w:val="left" w:pos="426"/>
              </w:tabs>
              <w:ind w:left="175"/>
              <w:rPr>
                <w:b/>
                <w:lang w:val="ka-GE"/>
              </w:rPr>
            </w:pPr>
            <w:r w:rsidRPr="00352A25">
              <w:rPr>
                <w:b/>
                <w:lang w:val="ka-GE"/>
              </w:rPr>
              <w:t xml:space="preserve">ადგილი:  </w:t>
            </w:r>
            <w:r w:rsidRPr="00352A25">
              <w:rPr>
                <w:lang w:val="ka-GE"/>
              </w:rPr>
              <w:t>ავსტრია, ვენა</w:t>
            </w:r>
          </w:p>
          <w:p w:rsidR="00FE3E1D" w:rsidRPr="00352A25" w:rsidRDefault="00FE3E1D" w:rsidP="00FE3E1D">
            <w:pPr>
              <w:pStyle w:val="BodyText"/>
              <w:tabs>
                <w:tab w:val="left" w:pos="426"/>
              </w:tabs>
              <w:ind w:left="175"/>
              <w:rPr>
                <w:b/>
                <w:lang w:val="ka-GE"/>
              </w:rPr>
            </w:pPr>
            <w:r w:rsidRPr="00352A25">
              <w:rPr>
                <w:b/>
                <w:lang w:val="ka-GE"/>
              </w:rPr>
              <w:t xml:space="preserve">ღონისძიების შესახებ (აღწერა): </w:t>
            </w:r>
            <w:r w:rsidRPr="00352A25">
              <w:rPr>
                <w:lang w:val="ka-GE"/>
              </w:rPr>
              <w:t>საქართველოს კალათბურთელთა ნაკრები 23 და 25 თებერვალს გამართავს მსოფლიოს 2019 წლის ჩემპიონატის შესარჩევი ეტაპის 2 შეხვედრას.</w:t>
            </w:r>
          </w:p>
          <w:p w:rsidR="00FE3E1D" w:rsidRPr="00352A25" w:rsidRDefault="00FE3E1D" w:rsidP="00FE3E1D">
            <w:pPr>
              <w:pStyle w:val="BodyText"/>
              <w:tabs>
                <w:tab w:val="left" w:pos="426"/>
              </w:tabs>
              <w:ind w:left="175"/>
              <w:rPr>
                <w:lang w:val="ka-GE"/>
              </w:rPr>
            </w:pPr>
            <w:r w:rsidRPr="00352A25">
              <w:rPr>
                <w:b/>
                <w:lang w:val="ka-GE"/>
              </w:rPr>
              <w:t xml:space="preserve">მიზანი და მნიშვნელობა: </w:t>
            </w:r>
            <w:r w:rsidRPr="00352A25">
              <w:rPr>
                <w:lang w:val="ka-GE"/>
              </w:rPr>
              <w:t xml:space="preserve">ილიას ზუროსის გუნდი 23 თებერვალს (21:00 საათზე, ავსტრიის დროით), ვენაში ავსტრიის ნაკრებს დაუპირისპირდება, ხოლო 25 თებერვალს (19:00 საათზე) თბილისის სპორტის სასახლეში გერმანიის ნაკრებს უმასპინძლებს. საქართველოს ნაკრები ავსტრიაში 21 თებერვალს გაემგზავრება. 4-გუნდიანი ჯგუფიდან, მომდევნო ეტაპზე 3 საუკეთესო გადის და მსოფლიოს ჩემპიონატის ფინალურ ეტაპზე მოსახვედრად ბრძოლას აგრძელებს. </w:t>
            </w:r>
          </w:p>
          <w:p w:rsidR="00FE3E1D" w:rsidRPr="00352A25" w:rsidRDefault="00FE3E1D" w:rsidP="00FE3E1D">
            <w:pPr>
              <w:pStyle w:val="BodyText"/>
              <w:tabs>
                <w:tab w:val="left" w:pos="426"/>
              </w:tabs>
              <w:ind w:left="175"/>
              <w:rPr>
                <w:b/>
                <w:lang w:val="ka-GE"/>
              </w:rPr>
            </w:pPr>
            <w:r w:rsidRPr="00352A25">
              <w:rPr>
                <w:lang w:val="ka-GE"/>
              </w:rPr>
              <w:t>*საქართველოს ნაკრებს ნათამაშები აქვს 2011; 2015 და 2017 წლის ევროპის ჩემპიონატზე. მსოფლიოს პირველობის ფინალურ ეტაპზე კი ამ დრომდე არ უთამაშია.</w:t>
            </w:r>
            <w:r w:rsidRPr="00352A25">
              <w:rPr>
                <w:b/>
                <w:lang w:val="ka-GE"/>
              </w:rPr>
              <w:t xml:space="preserve"> </w:t>
            </w:r>
          </w:p>
          <w:p w:rsidR="00FE3E1D" w:rsidRPr="00352A25" w:rsidRDefault="00FE3E1D" w:rsidP="00FE3E1D">
            <w:pPr>
              <w:pStyle w:val="BodyText"/>
              <w:tabs>
                <w:tab w:val="left" w:pos="426"/>
              </w:tabs>
              <w:ind w:left="175"/>
              <w:rPr>
                <w:b/>
                <w:lang w:val="ka-GE"/>
              </w:rPr>
            </w:pPr>
            <w:r w:rsidRPr="00352A25">
              <w:rPr>
                <w:b/>
                <w:lang w:val="ka-GE"/>
              </w:rPr>
              <w:lastRenderedPageBreak/>
              <w:t xml:space="preserve">ძირითადი გზავნილები: </w:t>
            </w:r>
          </w:p>
          <w:p w:rsidR="00FE3E1D" w:rsidRPr="00352A25" w:rsidRDefault="00FE3E1D" w:rsidP="00FE3E1D">
            <w:pPr>
              <w:pStyle w:val="BodyText"/>
              <w:tabs>
                <w:tab w:val="left" w:pos="426"/>
              </w:tabs>
              <w:ind w:left="175"/>
              <w:rPr>
                <w:b/>
                <w:lang w:val="ka-GE"/>
              </w:rPr>
            </w:pPr>
            <w:r w:rsidRPr="00352A25">
              <w:rPr>
                <w:b/>
                <w:lang w:val="ka-GE"/>
              </w:rPr>
              <w:t>რისკები (თუ არ არის, მიუთითეთ):</w:t>
            </w:r>
          </w:p>
          <w:p w:rsidR="00FE3E1D" w:rsidRPr="00352A25" w:rsidRDefault="00FE3E1D" w:rsidP="00FE3E1D">
            <w:pPr>
              <w:pStyle w:val="BodyText"/>
              <w:tabs>
                <w:tab w:val="left" w:pos="426"/>
              </w:tabs>
              <w:ind w:left="175"/>
              <w:rPr>
                <w:b/>
                <w:lang w:val="ka-GE"/>
              </w:rPr>
            </w:pPr>
            <w:r w:rsidRPr="00352A25">
              <w:rPr>
                <w:b/>
                <w:lang w:val="ka-GE"/>
              </w:rPr>
              <w:t xml:space="preserve">მთავარი უწყება:  </w:t>
            </w:r>
            <w:r w:rsidRPr="00352A25">
              <w:rPr>
                <w:lang w:val="ka-GE"/>
              </w:rPr>
              <w:t>FIBA</w:t>
            </w:r>
          </w:p>
          <w:p w:rsidR="00FE3E1D" w:rsidRPr="00352A25" w:rsidRDefault="00FE3E1D" w:rsidP="00FE3E1D">
            <w:pPr>
              <w:pStyle w:val="BodyText"/>
              <w:tabs>
                <w:tab w:val="left" w:pos="426"/>
              </w:tabs>
              <w:ind w:left="175"/>
              <w:rPr>
                <w:b/>
                <w:lang w:val="ka-GE"/>
              </w:rPr>
            </w:pPr>
            <w:r w:rsidRPr="00352A25">
              <w:rPr>
                <w:b/>
                <w:lang w:val="ka-GE"/>
              </w:rPr>
              <w:t xml:space="preserve">დამატებითი უწყება/უწყებები:  </w:t>
            </w:r>
            <w:r w:rsidRPr="00352A25">
              <w:rPr>
                <w:lang w:val="ka-GE"/>
              </w:rPr>
              <w:t>კულტურისა და სპორტის სამინისტრო, კალათბურთის ეროვნული ფედერაცია</w:t>
            </w:r>
          </w:p>
          <w:p w:rsidR="00FE3E1D" w:rsidRPr="00352A25" w:rsidRDefault="00FE3E1D" w:rsidP="00FE3E1D">
            <w:pPr>
              <w:pStyle w:val="BodyText"/>
              <w:tabs>
                <w:tab w:val="left" w:pos="426"/>
              </w:tabs>
              <w:ind w:left="175"/>
              <w:rPr>
                <w:b/>
                <w:lang w:val="ka-GE"/>
              </w:rPr>
            </w:pPr>
            <w:r w:rsidRPr="00352A25">
              <w:rPr>
                <w:b/>
                <w:lang w:val="ka-GE"/>
              </w:rPr>
              <w:t xml:space="preserve">მოსალოდნელი შედეგი მოქალაქისთვის:  </w:t>
            </w:r>
          </w:p>
          <w:p w:rsidR="00FE3E1D" w:rsidRPr="00352A25" w:rsidRDefault="00FE3E1D" w:rsidP="00FE3E1D">
            <w:pPr>
              <w:pStyle w:val="BodyText"/>
              <w:tabs>
                <w:tab w:val="left" w:pos="426"/>
              </w:tabs>
              <w:ind w:left="175"/>
              <w:rPr>
                <w:b/>
              </w:rPr>
            </w:pPr>
            <w:r w:rsidRPr="00352A25">
              <w:rPr>
                <w:b/>
                <w:lang w:val="ka-GE"/>
              </w:rPr>
              <w:t xml:space="preserve">მთავარი სპიკერი:  </w:t>
            </w:r>
          </w:p>
          <w:p w:rsidR="00FE3E1D" w:rsidRPr="00352A25" w:rsidRDefault="00FE3E1D" w:rsidP="00FE3E1D">
            <w:pPr>
              <w:pStyle w:val="BodyText"/>
              <w:tabs>
                <w:tab w:val="left" w:pos="426"/>
              </w:tabs>
              <w:ind w:left="175"/>
              <w:rPr>
                <w:b/>
                <w:lang w:val="ka-GE"/>
              </w:rPr>
            </w:pPr>
            <w:r w:rsidRPr="00352A25">
              <w:rPr>
                <w:b/>
                <w:lang w:val="ka-GE"/>
              </w:rPr>
              <w:t xml:space="preserve">მოწვეული სტუმრები:   </w:t>
            </w:r>
          </w:p>
          <w:p w:rsidR="00FE3E1D" w:rsidRPr="00352A25" w:rsidRDefault="00FE3E1D" w:rsidP="00FE3E1D">
            <w:pPr>
              <w:pStyle w:val="BodyText"/>
              <w:tabs>
                <w:tab w:val="left" w:pos="426"/>
              </w:tabs>
              <w:ind w:left="175"/>
              <w:rPr>
                <w:b/>
                <w:lang w:val="ka-GE"/>
              </w:rPr>
            </w:pPr>
            <w:r w:rsidRPr="00352A25">
              <w:rPr>
                <w:b/>
                <w:lang w:val="ka-GE"/>
              </w:rPr>
              <w:t xml:space="preserve">გაშუქება - </w:t>
            </w:r>
            <w:r w:rsidRPr="00352A25">
              <w:rPr>
                <w:lang w:val="ka-GE"/>
              </w:rPr>
              <w:t>სამინისტროს პრესსამსახური უზრუნველყოფს მასალის გავრცელებას ყველა მედია საშუალებაში; ტრანსლაცია საზოგადოებრივი მაუწყებლის პირველ არხზე</w:t>
            </w:r>
          </w:p>
        </w:tc>
      </w:tr>
      <w:tr w:rsidR="00FE3E1D"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352A25" w:rsidRDefault="00700DDA" w:rsidP="00FE5A22">
            <w:pPr>
              <w:pStyle w:val="BodyText"/>
              <w:tabs>
                <w:tab w:val="left" w:pos="426"/>
              </w:tabs>
              <w:rPr>
                <w:rFonts w:eastAsia="Times New Roman"/>
                <w:b/>
                <w:bCs/>
                <w:lang w:val="ka-GE"/>
              </w:rPr>
            </w:pPr>
            <w:r w:rsidRPr="00352A25">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FE3E1D" w:rsidRPr="00352A25" w:rsidRDefault="00FE3E1D" w:rsidP="00D31D81">
            <w:pPr>
              <w:pStyle w:val="BodyText"/>
              <w:tabs>
                <w:tab w:val="left" w:pos="426"/>
              </w:tabs>
              <w:ind w:left="175"/>
              <w:rPr>
                <w:b/>
                <w:lang w:val="ka-GE"/>
              </w:rPr>
            </w:pPr>
            <w:r w:rsidRPr="00352A25">
              <w:rPr>
                <w:b/>
                <w:lang w:val="ka-GE"/>
              </w:rPr>
              <w:t>გარემოს დაცვისა და სოფლის მეურნეობის სამინისტრო</w:t>
            </w:r>
          </w:p>
          <w:p w:rsidR="00FE3E1D" w:rsidRPr="00352A25" w:rsidRDefault="00FE3E1D" w:rsidP="00D31D81">
            <w:pPr>
              <w:pStyle w:val="BodyText"/>
              <w:tabs>
                <w:tab w:val="left" w:pos="426"/>
              </w:tabs>
              <w:ind w:left="175"/>
              <w:rPr>
                <w:b/>
                <w:lang w:val="ka-GE"/>
              </w:rPr>
            </w:pPr>
            <w:r w:rsidRPr="00352A25">
              <w:rPr>
                <w:b/>
                <w:lang w:val="ka-GE"/>
              </w:rPr>
              <w:t>ღონისძიების დასახელება: </w:t>
            </w:r>
            <w:r w:rsidRPr="00352A25">
              <w:rPr>
                <w:lang w:val="ka-GE"/>
              </w:rPr>
              <w:t>გარემოს დაცვისა და სოფლის მეურნეობის მინისტრი ჩითილების მწარმოებელი სასათბურე მეურნეობას გახსნის</w:t>
            </w:r>
          </w:p>
          <w:p w:rsidR="00FE3E1D" w:rsidRPr="00352A25" w:rsidRDefault="00FE3E1D" w:rsidP="00D31D81">
            <w:pPr>
              <w:pStyle w:val="BodyText"/>
              <w:tabs>
                <w:tab w:val="left" w:pos="426"/>
              </w:tabs>
              <w:ind w:left="175"/>
              <w:rPr>
                <w:b/>
                <w:lang w:val="ka-GE"/>
              </w:rPr>
            </w:pPr>
            <w:r w:rsidRPr="00352A25">
              <w:rPr>
                <w:b/>
                <w:lang w:val="ka-GE"/>
              </w:rPr>
              <w:t>თარიღი და დრო:  </w:t>
            </w:r>
            <w:r w:rsidRPr="00352A25">
              <w:rPr>
                <w:lang w:val="ka-GE"/>
              </w:rPr>
              <w:t>23 თებერვალი</w:t>
            </w:r>
          </w:p>
          <w:p w:rsidR="00FE3E1D" w:rsidRPr="00352A25" w:rsidRDefault="00FE3E1D" w:rsidP="00D31D81">
            <w:pPr>
              <w:pStyle w:val="BodyText"/>
              <w:tabs>
                <w:tab w:val="left" w:pos="426"/>
              </w:tabs>
              <w:ind w:left="175"/>
              <w:rPr>
                <w:b/>
                <w:lang w:val="ka-GE"/>
              </w:rPr>
            </w:pPr>
            <w:r w:rsidRPr="00352A25">
              <w:rPr>
                <w:b/>
                <w:lang w:val="ka-GE"/>
              </w:rPr>
              <w:t>ადგილი: </w:t>
            </w:r>
            <w:r w:rsidRPr="00352A25">
              <w:rPr>
                <w:lang w:val="ka-GE"/>
              </w:rPr>
              <w:t>ქვემო-ქართლი, მარნეულის რაიონი, სოფელი აზიზკენდი</w:t>
            </w:r>
          </w:p>
          <w:p w:rsidR="00FE3E1D" w:rsidRPr="00352A25" w:rsidRDefault="00FE3E1D" w:rsidP="00D31D81">
            <w:pPr>
              <w:pStyle w:val="BodyText"/>
              <w:tabs>
                <w:tab w:val="left" w:pos="426"/>
              </w:tabs>
              <w:ind w:left="175"/>
              <w:rPr>
                <w:b/>
                <w:lang w:val="ka-GE"/>
              </w:rPr>
            </w:pPr>
            <w:r w:rsidRPr="00352A25">
              <w:rPr>
                <w:b/>
                <w:lang w:val="ka-GE"/>
              </w:rPr>
              <w:t>ღონისძიების შესახებ (აღწერა):  </w:t>
            </w:r>
            <w:r w:rsidRPr="00352A25">
              <w:rPr>
                <w:lang w:val="ka-GE"/>
              </w:rPr>
              <w:t>სოფლის მეურნეობის მინისტრმა ქვემო ქართლის გუბერნატორთან ერთად ერთიანი აგროპროექტის ფარგლებში დაფინანსებული ჩითილების მწარმოებელი სასათბურე მეურნეობა გახსნა</w:t>
            </w:r>
          </w:p>
          <w:p w:rsidR="00FE3E1D" w:rsidRPr="00352A25" w:rsidRDefault="00FE3E1D" w:rsidP="00D31D81">
            <w:pPr>
              <w:pStyle w:val="BodyText"/>
              <w:tabs>
                <w:tab w:val="left" w:pos="426"/>
              </w:tabs>
              <w:ind w:left="175"/>
              <w:rPr>
                <w:b/>
                <w:lang w:val="ka-GE"/>
              </w:rPr>
            </w:pPr>
            <w:r w:rsidRPr="00352A25">
              <w:rPr>
                <w:b/>
                <w:lang w:val="ka-GE"/>
              </w:rPr>
              <w:t>მიზანი და მნიშვნელობა: </w:t>
            </w:r>
            <w:r w:rsidRPr="00352A25">
              <w:rPr>
                <w:lang w:val="ka-GE"/>
              </w:rPr>
              <w:t>სასათბურე ინფრასტრუქტურის შექმნა,  დარგის განვითარება, თანამედროვე ევროპული ტიპის საწარმოს შექმნა, რეგიონების მხარდაჭერა და ადგილობრივი მოსახლეობის დასაქმება, საექსპორტო პროდუქციის შექმნა, იმპორტჩანაცვლება</w:t>
            </w:r>
          </w:p>
          <w:p w:rsidR="00FE3E1D" w:rsidRPr="00352A25" w:rsidRDefault="00FE3E1D" w:rsidP="00D31D81">
            <w:pPr>
              <w:pStyle w:val="BodyText"/>
              <w:tabs>
                <w:tab w:val="left" w:pos="426"/>
              </w:tabs>
              <w:ind w:left="175"/>
              <w:rPr>
                <w:b/>
                <w:lang w:val="ka-GE"/>
              </w:rPr>
            </w:pPr>
            <w:r w:rsidRPr="00352A25">
              <w:rPr>
                <w:b/>
                <w:lang w:val="ka-GE"/>
              </w:rPr>
              <w:t>ძირითადი გზავნილები: </w:t>
            </w:r>
            <w:r w:rsidRPr="00352A25">
              <w:rPr>
                <w:lang w:val="ka-GE"/>
              </w:rPr>
              <w:t>სასათბურე მეურნეობის როგორც დარგის განვითარება, თანამედროვე ტიპის აღჭურვილობის მონახულება, რომელიც ერთიანი-აგროპროექტის ფარგლებში დაფინანსდა, რეგიონების მხარდაჭერა</w:t>
            </w:r>
          </w:p>
          <w:p w:rsidR="00FE3E1D" w:rsidRPr="00352A25" w:rsidRDefault="00FE3E1D" w:rsidP="00D31D81">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რისკი არ გვაქვს</w:t>
            </w:r>
          </w:p>
          <w:p w:rsidR="00FE3E1D" w:rsidRPr="00352A25" w:rsidRDefault="00FE3E1D" w:rsidP="00D31D81">
            <w:pPr>
              <w:pStyle w:val="BodyText"/>
              <w:tabs>
                <w:tab w:val="left" w:pos="426"/>
              </w:tabs>
              <w:ind w:left="175"/>
              <w:rPr>
                <w:b/>
                <w:lang w:val="ka-GE"/>
              </w:rPr>
            </w:pPr>
            <w:r w:rsidRPr="00352A25">
              <w:rPr>
                <w:b/>
                <w:lang w:val="ka-GE"/>
              </w:rPr>
              <w:t>მთავარი უწყება:  </w:t>
            </w:r>
            <w:r w:rsidRPr="00352A25">
              <w:rPr>
                <w:lang w:val="ka-GE"/>
              </w:rPr>
              <w:t>გარემოს დაცვისა და სოფლის მეურნეობის სამინისტრო</w:t>
            </w:r>
          </w:p>
          <w:p w:rsidR="00FE3E1D" w:rsidRPr="00352A25" w:rsidRDefault="00FE3E1D" w:rsidP="00D31D81">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ქვემო-ქართლის გუბერნია, სოფლის მეურნეობის პროექტების მართვის სააგენტო</w:t>
            </w:r>
          </w:p>
          <w:p w:rsidR="00FE3E1D" w:rsidRPr="00352A25" w:rsidRDefault="00FE3E1D" w:rsidP="00D31D81">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წახალისება და მისი კონკურენტუნარიანობის გაზრდა</w:t>
            </w:r>
          </w:p>
          <w:p w:rsidR="00FE3E1D" w:rsidRPr="00352A25" w:rsidRDefault="00FE3E1D" w:rsidP="00D31D81">
            <w:pPr>
              <w:pStyle w:val="BodyText"/>
              <w:tabs>
                <w:tab w:val="left" w:pos="426"/>
              </w:tabs>
              <w:ind w:left="175"/>
              <w:rPr>
                <w:b/>
                <w:lang w:val="ka-GE"/>
              </w:rPr>
            </w:pPr>
            <w:r w:rsidRPr="00352A25">
              <w:rPr>
                <w:b/>
                <w:lang w:val="ka-GE"/>
              </w:rPr>
              <w:t>მთავარი სპიკერი: </w:t>
            </w:r>
            <w:r w:rsidRPr="00352A25">
              <w:rPr>
                <w:lang w:val="ka-GE"/>
              </w:rPr>
              <w:t>გარემოს დაცვისა და სოფლის მეურნეობის მინისტრი, ბენეფიცირი</w:t>
            </w:r>
          </w:p>
          <w:p w:rsidR="00FE3E1D" w:rsidRPr="00352A25" w:rsidRDefault="00FE3E1D" w:rsidP="00D31D81">
            <w:pPr>
              <w:pStyle w:val="BodyText"/>
              <w:tabs>
                <w:tab w:val="left" w:pos="426"/>
              </w:tabs>
              <w:ind w:left="175"/>
              <w:rPr>
                <w:b/>
                <w:lang w:val="ka-GE"/>
              </w:rPr>
            </w:pPr>
            <w:r w:rsidRPr="00352A25">
              <w:rPr>
                <w:b/>
                <w:lang w:val="ka-GE"/>
              </w:rPr>
              <w:t>მოწვეული სტუმრები: </w:t>
            </w:r>
            <w:r w:rsidRPr="00352A25">
              <w:rPr>
                <w:lang w:val="ka-GE"/>
              </w:rPr>
              <w:t>ქვემო-ქართლის გუბერნატორი, სოფლის მეურნეობის პროექტების მართვის სააგენტოს დირექტორი</w:t>
            </w:r>
          </w:p>
          <w:p w:rsidR="00FE3E1D" w:rsidRPr="00352A25" w:rsidRDefault="00FE3E1D" w:rsidP="00FE5A22">
            <w:pPr>
              <w:pStyle w:val="BodyText"/>
              <w:tabs>
                <w:tab w:val="left" w:pos="426"/>
              </w:tabs>
              <w:ind w:left="175"/>
              <w:rPr>
                <w:b/>
                <w:lang w:val="ka-GE"/>
              </w:rPr>
            </w:pPr>
            <w:r w:rsidRPr="00352A25">
              <w:rPr>
                <w:b/>
                <w:lang w:val="ka-GE"/>
              </w:rPr>
              <w:t xml:space="preserve">გაშუქება:  </w:t>
            </w:r>
            <w:r w:rsidRPr="00352A25">
              <w:rPr>
                <w:lang w:val="ka-GE"/>
              </w:rPr>
              <w:t>ცენტრალური მედია (TV, ბეჭდვითი და ელექტრონული მედია); სოციალური ქსელით გავრცელება</w:t>
            </w:r>
          </w:p>
        </w:tc>
      </w:tr>
      <w:tr w:rsidR="00FE3E1D" w:rsidRPr="00815E7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352A25" w:rsidRDefault="00700DDA" w:rsidP="00FE5A22">
            <w:pPr>
              <w:pStyle w:val="BodyText"/>
              <w:tabs>
                <w:tab w:val="left" w:pos="426"/>
              </w:tabs>
              <w:rPr>
                <w:rFonts w:eastAsia="Times New Roman"/>
                <w:b/>
                <w:bCs/>
                <w:lang w:val="ka-GE"/>
              </w:rPr>
            </w:pPr>
            <w:r w:rsidRPr="00352A25">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FE3E1D" w:rsidRPr="00352A25" w:rsidRDefault="00FE3E1D" w:rsidP="00D31D81">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თავდაცვის სამინისტრო</w:t>
            </w:r>
          </w:p>
          <w:p w:rsidR="00FE3E1D" w:rsidRPr="00352A25" w:rsidRDefault="00FE3E1D" w:rsidP="00D31D81">
            <w:pPr>
              <w:spacing w:after="0" w:line="240" w:lineRule="atLeast"/>
              <w:ind w:left="175"/>
              <w:rPr>
                <w:rFonts w:ascii="Sylfaen" w:eastAsia="Times New Roman" w:hAnsi="Sylfaen" w:cs="Calibri"/>
                <w:color w:val="000000"/>
                <w:sz w:val="24"/>
                <w:szCs w:val="24"/>
                <w:lang w:val="ka-GE"/>
              </w:rPr>
            </w:pPr>
            <w:r w:rsidRPr="00352A25">
              <w:rPr>
                <w:rFonts w:ascii="Sylfaen" w:eastAsia="Times New Roman" w:hAnsi="Sylfaen" w:cs="Calibri"/>
                <w:b/>
                <w:bCs/>
                <w:color w:val="000000"/>
                <w:sz w:val="24"/>
                <w:szCs w:val="24"/>
                <w:lang w:val="ka-GE"/>
              </w:rPr>
              <w:t>რუსეთ-საქართველოს 1921 წლის ომში დაღუპულთა ხსენების დღე </w:t>
            </w:r>
          </w:p>
          <w:p w:rsidR="00FE3E1D" w:rsidRPr="00352A25" w:rsidRDefault="00FE3E1D" w:rsidP="00D31D81">
            <w:pPr>
              <w:spacing w:after="0" w:line="240" w:lineRule="atLeast"/>
              <w:ind w:left="175"/>
              <w:rPr>
                <w:rFonts w:ascii="Sylfaen" w:eastAsia="Times New Roman" w:hAnsi="Sylfaen" w:cs="Calibri"/>
                <w:color w:val="000000"/>
                <w:sz w:val="24"/>
                <w:szCs w:val="24"/>
                <w:lang w:val="ka-GE"/>
              </w:rPr>
            </w:pPr>
            <w:r w:rsidRPr="00352A25">
              <w:rPr>
                <w:rFonts w:ascii="Sylfaen" w:eastAsia="Times New Roman" w:hAnsi="Sylfaen" w:cs="Calibri"/>
                <w:b/>
                <w:bCs/>
                <w:color w:val="000000"/>
                <w:sz w:val="24"/>
                <w:szCs w:val="24"/>
                <w:lang w:val="ka-GE"/>
              </w:rPr>
              <w:lastRenderedPageBreak/>
              <w:t>გმირულად დაღუპული პირველი ქართული სამხედრო სკოლის (1919-1921წწ) ოფიცრებისა და იუნკერების ხსოვნის მემორიალის გვირგვინით შემკობა</w:t>
            </w:r>
          </w:p>
          <w:p w:rsidR="00FE3E1D" w:rsidRPr="00352A25" w:rsidRDefault="00FE3E1D" w:rsidP="00D31D81">
            <w:pPr>
              <w:spacing w:after="0" w:line="240" w:lineRule="atLeast"/>
              <w:ind w:left="175"/>
              <w:rPr>
                <w:rFonts w:ascii="Sylfaen" w:eastAsia="Times New Roman" w:hAnsi="Sylfaen" w:cs="Calibri"/>
                <w:color w:val="000000"/>
                <w:sz w:val="24"/>
                <w:szCs w:val="24"/>
                <w:lang w:val="ka-GE"/>
              </w:rPr>
            </w:pPr>
            <w:r w:rsidRPr="00352A25">
              <w:rPr>
                <w:rFonts w:ascii="Sylfaen" w:eastAsia="Times New Roman" w:hAnsi="Sylfaen" w:cs="Calibri"/>
                <w:b/>
                <w:bCs/>
                <w:color w:val="000000"/>
                <w:sz w:val="24"/>
                <w:szCs w:val="24"/>
                <w:lang w:val="ka-GE"/>
              </w:rPr>
              <w:t>თარიღი და დრო: </w:t>
            </w:r>
            <w:r w:rsidRPr="00352A25">
              <w:rPr>
                <w:rFonts w:ascii="Sylfaen" w:eastAsia="Times New Roman" w:hAnsi="Sylfaen" w:cs="Calibri"/>
                <w:color w:val="000000"/>
                <w:sz w:val="24"/>
                <w:szCs w:val="24"/>
                <w:lang w:val="ka-GE"/>
              </w:rPr>
              <w:t>23 თებერვალი</w:t>
            </w:r>
          </w:p>
          <w:p w:rsidR="00FE3E1D" w:rsidRPr="00352A25" w:rsidRDefault="00FE3E1D" w:rsidP="00D31D81">
            <w:pPr>
              <w:spacing w:after="0" w:line="240" w:lineRule="atLeast"/>
              <w:ind w:left="175"/>
              <w:rPr>
                <w:rFonts w:ascii="Sylfaen" w:eastAsia="Times New Roman" w:hAnsi="Sylfaen" w:cs="Calibri"/>
                <w:color w:val="000000"/>
                <w:sz w:val="24"/>
                <w:szCs w:val="24"/>
                <w:lang w:val="ka-GE"/>
              </w:rPr>
            </w:pPr>
            <w:r w:rsidRPr="00352A25">
              <w:rPr>
                <w:rFonts w:ascii="Sylfaen" w:eastAsia="Times New Roman" w:hAnsi="Sylfaen" w:cs="Calibri"/>
                <w:b/>
                <w:bCs/>
                <w:color w:val="000000"/>
                <w:sz w:val="24"/>
                <w:szCs w:val="24"/>
                <w:lang w:val="ka-GE"/>
              </w:rPr>
              <w:t>ადგილი: </w:t>
            </w:r>
            <w:r w:rsidRPr="00352A25">
              <w:rPr>
                <w:rFonts w:ascii="Sylfaen" w:eastAsia="Times New Roman" w:hAnsi="Sylfaen" w:cs="Calibri"/>
                <w:color w:val="000000"/>
                <w:sz w:val="24"/>
                <w:szCs w:val="24"/>
                <w:lang w:val="ka-GE"/>
              </w:rPr>
              <w:t>ტაბახმელა, საქართველოს თავდაცვის სამინისტრო</w:t>
            </w:r>
          </w:p>
          <w:p w:rsidR="00FE3E1D" w:rsidRPr="00352A25" w:rsidRDefault="00FE3E1D" w:rsidP="00D31D81">
            <w:pPr>
              <w:spacing w:after="0" w:line="240" w:lineRule="atLeast"/>
              <w:ind w:left="175"/>
              <w:rPr>
                <w:rFonts w:ascii="Sylfaen" w:eastAsia="Times New Roman" w:hAnsi="Sylfaen" w:cs="Calibri"/>
                <w:color w:val="000000"/>
                <w:sz w:val="24"/>
                <w:szCs w:val="24"/>
                <w:lang w:val="ka-GE"/>
              </w:rPr>
            </w:pPr>
            <w:r w:rsidRPr="00352A25">
              <w:rPr>
                <w:rFonts w:ascii="Sylfaen" w:eastAsia="Times New Roman" w:hAnsi="Sylfaen" w:cs="Calibri"/>
                <w:b/>
                <w:bCs/>
                <w:color w:val="000000"/>
                <w:sz w:val="24"/>
                <w:szCs w:val="24"/>
                <w:lang w:val="ka-GE"/>
              </w:rPr>
              <w:t>ღონისძიების შესახებ (აღწერა): </w:t>
            </w:r>
            <w:r w:rsidRPr="00352A25">
              <w:rPr>
                <w:rFonts w:ascii="Sylfaen" w:eastAsia="Times New Roman" w:hAnsi="Sylfaen" w:cs="Calibri"/>
                <w:color w:val="000000"/>
                <w:sz w:val="24"/>
                <w:szCs w:val="24"/>
                <w:lang w:val="ka-GE"/>
              </w:rPr>
              <w:t>1921 წელს რუსეთ-საქართველოს ომში დაღუპულთა ხსოვნის პატივის მიგება. საქართველოს თავდაცვის მინისტრი ლევან იზორია კოჯორ-ტაბახმელას გზაზე არსებულ მემორიალს გვირგვინით შეამკობს, ხოლო შემდეგ საქართველოს თავდაცვის სამინისტროს ეზოში არსებულ ქვაჯვართან პირველი ქართული სამხედრო სკოლის ოფიცრებისა და იუნკერების ხსოვნისადმი მიძღვნილ ღონისძიებაში მიიღებს მონაწილეობას.   </w:t>
            </w:r>
          </w:p>
          <w:p w:rsidR="00FE3E1D" w:rsidRPr="00352A25" w:rsidRDefault="00FE3E1D" w:rsidP="00D31D81">
            <w:pPr>
              <w:spacing w:after="0" w:line="240" w:lineRule="atLeast"/>
              <w:ind w:left="175"/>
              <w:rPr>
                <w:rFonts w:ascii="Sylfaen" w:eastAsia="Times New Roman" w:hAnsi="Sylfaen" w:cs="Calibri"/>
                <w:color w:val="000000"/>
                <w:sz w:val="24"/>
                <w:szCs w:val="24"/>
                <w:lang w:val="ka-GE"/>
              </w:rPr>
            </w:pPr>
            <w:r w:rsidRPr="00352A25">
              <w:rPr>
                <w:rFonts w:ascii="Sylfaen" w:eastAsia="Times New Roman" w:hAnsi="Sylfaen" w:cs="Calibri"/>
                <w:b/>
                <w:bCs/>
                <w:color w:val="000000"/>
                <w:sz w:val="24"/>
                <w:szCs w:val="24"/>
                <w:lang w:val="ka-GE"/>
              </w:rPr>
              <w:t>მიზანი და მნიშვნელობა: </w:t>
            </w:r>
            <w:r w:rsidRPr="00352A25">
              <w:rPr>
                <w:rFonts w:ascii="Sylfaen" w:eastAsia="Times New Roman" w:hAnsi="Sylfaen" w:cs="Calibri"/>
                <w:color w:val="000000"/>
                <w:sz w:val="24"/>
                <w:szCs w:val="24"/>
                <w:lang w:val="ka-GE"/>
              </w:rPr>
              <w:t>საქართველოს დამოუკიდებლობისათვის ბრძოლაში დაღუპულ მებრძოლთა გახსენება და მათთვის პატივის მიგება.</w:t>
            </w:r>
          </w:p>
          <w:p w:rsidR="00FE3E1D" w:rsidRPr="00352A25" w:rsidRDefault="00FE3E1D" w:rsidP="00D31D81">
            <w:pPr>
              <w:pStyle w:val="BodyText"/>
              <w:tabs>
                <w:tab w:val="left" w:pos="426"/>
              </w:tabs>
              <w:ind w:left="175"/>
              <w:rPr>
                <w:rFonts w:eastAsia="Times New Roman" w:cs="Arial"/>
                <w:color w:val="000000"/>
                <w:lang w:val="ka-GE"/>
              </w:rPr>
            </w:pPr>
            <w:r w:rsidRPr="00352A25">
              <w:rPr>
                <w:rFonts w:eastAsia="Times New Roman" w:cs="Times New Roman"/>
                <w:b/>
                <w:bCs/>
                <w:color w:val="000000"/>
                <w:lang w:val="ka-GE"/>
              </w:rPr>
              <w:t>ძირითადი გზავნილები: </w:t>
            </w:r>
            <w:r w:rsidRPr="00352A25">
              <w:rPr>
                <w:rFonts w:eastAsia="Times New Roman" w:cs="Times New Roman"/>
                <w:color w:val="000000"/>
                <w:lang w:val="ka-GE"/>
              </w:rPr>
              <w:t>მნიშვნელოვანია, პატივი</w:t>
            </w:r>
            <w:r w:rsidRPr="00352A25">
              <w:rPr>
                <w:rFonts w:eastAsia="Times New Roman" w:cs="Arial"/>
                <w:color w:val="000000"/>
                <w:lang w:val="ka-GE"/>
              </w:rPr>
              <w:t> </w:t>
            </w:r>
            <w:r w:rsidRPr="00352A25">
              <w:rPr>
                <w:rFonts w:eastAsia="Times New Roman" w:cs="Times New Roman"/>
                <w:color w:val="000000"/>
                <w:lang w:val="ka-GE"/>
              </w:rPr>
              <w:t>მივაგოთ</w:t>
            </w:r>
            <w:r w:rsidRPr="00352A25">
              <w:rPr>
                <w:rFonts w:eastAsia="Times New Roman" w:cs="Arial"/>
                <w:color w:val="000000"/>
                <w:lang w:val="ka-GE"/>
              </w:rPr>
              <w:t> </w:t>
            </w:r>
            <w:r w:rsidRPr="00352A25">
              <w:rPr>
                <w:rFonts w:eastAsia="Times New Roman" w:cs="Times New Roman"/>
                <w:color w:val="000000"/>
                <w:lang w:val="ka-GE"/>
              </w:rPr>
              <w:t>გმირებს</w:t>
            </w:r>
            <w:r w:rsidRPr="00352A25">
              <w:rPr>
                <w:rFonts w:eastAsia="Times New Roman" w:cs="Arial"/>
                <w:color w:val="000000"/>
                <w:lang w:val="ka-GE"/>
              </w:rPr>
              <w:t xml:space="preserve">, </w:t>
            </w:r>
            <w:r w:rsidRPr="00352A25">
              <w:rPr>
                <w:rFonts w:eastAsia="Times New Roman" w:cs="Times New Roman"/>
                <w:color w:val="000000"/>
                <w:lang w:val="ka-GE"/>
              </w:rPr>
              <w:t>რომლებმაც</w:t>
            </w:r>
            <w:r w:rsidRPr="00352A25">
              <w:rPr>
                <w:rFonts w:eastAsia="Times New Roman" w:cs="Arial"/>
                <w:color w:val="000000"/>
                <w:lang w:val="ka-GE"/>
              </w:rPr>
              <w:t> </w:t>
            </w:r>
            <w:r w:rsidRPr="00352A25">
              <w:rPr>
                <w:rFonts w:eastAsia="Times New Roman" w:cs="Times New Roman"/>
                <w:color w:val="000000"/>
                <w:lang w:val="ka-GE"/>
              </w:rPr>
              <w:t>თავი</w:t>
            </w:r>
            <w:r w:rsidRPr="00352A25">
              <w:rPr>
                <w:rFonts w:eastAsia="Times New Roman" w:cs="Arial"/>
                <w:color w:val="000000"/>
                <w:lang w:val="ka-GE"/>
              </w:rPr>
              <w:t> </w:t>
            </w:r>
            <w:r w:rsidRPr="00352A25">
              <w:rPr>
                <w:rFonts w:eastAsia="Times New Roman" w:cs="Times New Roman"/>
                <w:color w:val="000000"/>
                <w:lang w:val="ka-GE"/>
              </w:rPr>
              <w:t>გასწირეს</w:t>
            </w:r>
            <w:r w:rsidRPr="00352A25">
              <w:rPr>
                <w:rFonts w:eastAsia="Times New Roman" w:cs="Arial"/>
                <w:color w:val="000000"/>
                <w:lang w:val="ka-GE"/>
              </w:rPr>
              <w:t> </w:t>
            </w:r>
            <w:r w:rsidRPr="00352A25">
              <w:rPr>
                <w:rFonts w:eastAsia="Times New Roman" w:cs="Times New Roman"/>
                <w:color w:val="000000"/>
                <w:lang w:val="ka-GE"/>
              </w:rPr>
              <w:t>ჩვენი</w:t>
            </w:r>
            <w:r w:rsidRPr="00352A25">
              <w:rPr>
                <w:rFonts w:eastAsia="Times New Roman" w:cs="Arial"/>
                <w:color w:val="000000"/>
                <w:lang w:val="ka-GE"/>
              </w:rPr>
              <w:t> </w:t>
            </w:r>
            <w:r w:rsidRPr="00352A25">
              <w:rPr>
                <w:rFonts w:eastAsia="Times New Roman" w:cs="Times New Roman"/>
                <w:color w:val="000000"/>
                <w:lang w:val="ka-GE"/>
              </w:rPr>
              <w:t>ქვეყნის</w:t>
            </w:r>
            <w:r w:rsidRPr="00352A25">
              <w:rPr>
                <w:rFonts w:eastAsia="Times New Roman" w:cs="Arial"/>
                <w:color w:val="000000"/>
                <w:lang w:val="ka-GE"/>
              </w:rPr>
              <w:t> </w:t>
            </w:r>
            <w:r w:rsidRPr="00352A25">
              <w:rPr>
                <w:rFonts w:eastAsia="Times New Roman" w:cs="Times New Roman"/>
                <w:color w:val="000000"/>
                <w:lang w:val="ka-GE"/>
              </w:rPr>
              <w:t>დამოუკიდებლობისთვის</w:t>
            </w:r>
            <w:r w:rsidRPr="00352A25">
              <w:rPr>
                <w:rFonts w:eastAsia="Times New Roman" w:cs="Arial"/>
                <w:color w:val="000000"/>
                <w:lang w:val="ka-GE"/>
              </w:rPr>
              <w:t xml:space="preserve">, </w:t>
            </w:r>
            <w:r w:rsidRPr="00352A25">
              <w:rPr>
                <w:rFonts w:eastAsia="Times New Roman" w:cs="Times New Roman"/>
                <w:color w:val="000000"/>
                <w:lang w:val="ka-GE"/>
              </w:rPr>
              <w:t>თავისუფლებისათვის</w:t>
            </w:r>
            <w:r w:rsidRPr="00352A25">
              <w:rPr>
                <w:rFonts w:eastAsia="Times New Roman" w:cs="Arial"/>
                <w:color w:val="000000"/>
                <w:lang w:val="ka-GE"/>
              </w:rPr>
              <w:t> </w:t>
            </w:r>
            <w:r w:rsidRPr="00352A25">
              <w:rPr>
                <w:rFonts w:eastAsia="Times New Roman" w:cs="Times New Roman"/>
                <w:color w:val="000000"/>
                <w:lang w:val="ka-GE"/>
              </w:rPr>
              <w:t>ბრძოლაში;</w:t>
            </w:r>
            <w:r w:rsidRPr="00352A25">
              <w:rPr>
                <w:rFonts w:eastAsia="Times New Roman" w:cs="Arial"/>
                <w:color w:val="000000"/>
                <w:lang w:val="ka-GE"/>
              </w:rPr>
              <w:t> </w:t>
            </w:r>
            <w:r w:rsidRPr="00352A25">
              <w:rPr>
                <w:rFonts w:eastAsia="Times New Roman" w:cs="Times New Roman"/>
                <w:color w:val="000000"/>
                <w:lang w:val="ka-GE"/>
              </w:rPr>
              <w:t>თავისუფლების</w:t>
            </w:r>
            <w:r w:rsidRPr="00352A25">
              <w:rPr>
                <w:rFonts w:eastAsia="Times New Roman" w:cs="Arial"/>
                <w:color w:val="000000"/>
                <w:lang w:val="ka-GE"/>
              </w:rPr>
              <w:t> </w:t>
            </w:r>
            <w:r w:rsidRPr="00352A25">
              <w:rPr>
                <w:rFonts w:eastAsia="Times New Roman" w:cs="Times New Roman"/>
                <w:color w:val="000000"/>
                <w:lang w:val="ka-GE"/>
              </w:rPr>
              <w:t>სიმტკიცე</w:t>
            </w:r>
            <w:r w:rsidRPr="00352A25">
              <w:rPr>
                <w:rFonts w:eastAsia="Times New Roman" w:cs="Arial"/>
                <w:color w:val="000000"/>
                <w:lang w:val="ka-GE"/>
              </w:rPr>
              <w:t> </w:t>
            </w:r>
            <w:r w:rsidRPr="00352A25">
              <w:rPr>
                <w:rFonts w:eastAsia="Times New Roman" w:cs="Times New Roman"/>
                <w:color w:val="000000"/>
                <w:lang w:val="ka-GE"/>
              </w:rPr>
              <w:t>მისი დაცვის</w:t>
            </w:r>
            <w:r w:rsidRPr="00352A25">
              <w:rPr>
                <w:rFonts w:eastAsia="Times New Roman" w:cs="Arial"/>
                <w:color w:val="000000"/>
                <w:lang w:val="ka-GE"/>
              </w:rPr>
              <w:t> </w:t>
            </w:r>
            <w:r w:rsidRPr="00352A25">
              <w:rPr>
                <w:rFonts w:eastAsia="Times New Roman" w:cs="Times New Roman"/>
                <w:color w:val="000000"/>
                <w:lang w:val="ka-GE"/>
              </w:rPr>
              <w:t>მაღალ</w:t>
            </w:r>
            <w:r w:rsidRPr="00352A25">
              <w:rPr>
                <w:rFonts w:eastAsia="Times New Roman" w:cs="Arial"/>
                <w:color w:val="000000"/>
                <w:lang w:val="ka-GE"/>
              </w:rPr>
              <w:t> </w:t>
            </w:r>
            <w:r w:rsidRPr="00352A25">
              <w:rPr>
                <w:rFonts w:eastAsia="Times New Roman" w:cs="Times New Roman"/>
                <w:color w:val="000000"/>
                <w:lang w:val="ka-GE"/>
              </w:rPr>
              <w:t>ხარისხშია</w:t>
            </w:r>
            <w:r w:rsidRPr="00352A25">
              <w:rPr>
                <w:rFonts w:eastAsia="Times New Roman" w:cs="Arial"/>
                <w:color w:val="000000"/>
                <w:lang w:val="ka-GE"/>
              </w:rPr>
              <w:t> </w:t>
            </w:r>
            <w:r w:rsidRPr="00352A25">
              <w:rPr>
                <w:rFonts w:eastAsia="Times New Roman" w:cs="Times New Roman"/>
                <w:color w:val="000000"/>
                <w:lang w:val="ka-GE"/>
              </w:rPr>
              <w:t>და</w:t>
            </w:r>
            <w:r w:rsidRPr="00352A25">
              <w:rPr>
                <w:rFonts w:eastAsia="Times New Roman" w:cs="Arial"/>
                <w:color w:val="000000"/>
                <w:lang w:val="ka-GE"/>
              </w:rPr>
              <w:t> </w:t>
            </w:r>
            <w:r w:rsidRPr="00352A25">
              <w:rPr>
                <w:rFonts w:eastAsia="Times New Roman" w:cs="Times New Roman"/>
                <w:color w:val="000000"/>
                <w:lang w:val="ka-GE"/>
              </w:rPr>
              <w:t>დღეს</w:t>
            </w:r>
            <w:r w:rsidRPr="00352A25">
              <w:rPr>
                <w:rFonts w:eastAsia="Times New Roman" w:cs="Arial"/>
                <w:color w:val="000000"/>
                <w:lang w:val="ka-GE"/>
              </w:rPr>
              <w:t> </w:t>
            </w:r>
            <w:r w:rsidRPr="00352A25">
              <w:rPr>
                <w:rFonts w:eastAsia="Times New Roman" w:cs="Times New Roman"/>
                <w:color w:val="000000"/>
                <w:lang w:val="ka-GE"/>
              </w:rPr>
              <w:t>ჩვენ</w:t>
            </w:r>
            <w:r w:rsidRPr="00352A25">
              <w:rPr>
                <w:rFonts w:eastAsia="Times New Roman" w:cs="Arial"/>
                <w:color w:val="000000"/>
                <w:lang w:val="ka-GE"/>
              </w:rPr>
              <w:t> </w:t>
            </w:r>
            <w:r w:rsidRPr="00352A25">
              <w:rPr>
                <w:rFonts w:eastAsia="Times New Roman" w:cs="Times New Roman"/>
                <w:color w:val="000000"/>
                <w:lang w:val="ka-GE"/>
              </w:rPr>
              <w:t>მათ</w:t>
            </w:r>
            <w:r w:rsidRPr="00352A25">
              <w:rPr>
                <w:rFonts w:eastAsia="Times New Roman" w:cs="Arial"/>
                <w:color w:val="000000"/>
                <w:lang w:val="ka-GE"/>
              </w:rPr>
              <w:t> </w:t>
            </w:r>
            <w:r w:rsidRPr="00352A25">
              <w:rPr>
                <w:rFonts w:eastAsia="Times New Roman" w:cs="Times New Roman"/>
                <w:color w:val="000000"/>
                <w:lang w:val="ka-GE"/>
              </w:rPr>
              <w:t>მხედრულ</w:t>
            </w:r>
            <w:r w:rsidRPr="00352A25">
              <w:rPr>
                <w:rFonts w:eastAsia="Times New Roman" w:cs="Arial"/>
                <w:color w:val="000000"/>
                <w:lang w:val="ka-GE"/>
              </w:rPr>
              <w:t> </w:t>
            </w:r>
            <w:r w:rsidRPr="00352A25">
              <w:rPr>
                <w:rFonts w:eastAsia="Times New Roman" w:cs="Times New Roman"/>
                <w:color w:val="000000"/>
                <w:lang w:val="ka-GE"/>
              </w:rPr>
              <w:t>ტრადიციებს ვაგრძელებთ</w:t>
            </w:r>
            <w:r w:rsidRPr="00352A25">
              <w:rPr>
                <w:rFonts w:eastAsia="Times New Roman" w:cs="Arial"/>
                <w:color w:val="000000"/>
                <w:lang w:val="ka-GE"/>
              </w:rPr>
              <w:t>, </w:t>
            </w:r>
            <w:r w:rsidRPr="00352A25">
              <w:rPr>
                <w:rFonts w:eastAsia="Times New Roman" w:cs="Times New Roman"/>
                <w:color w:val="000000"/>
                <w:lang w:val="ka-GE"/>
              </w:rPr>
              <w:t>როდესაც</w:t>
            </w:r>
            <w:r w:rsidRPr="00352A25">
              <w:rPr>
                <w:rFonts w:eastAsia="Times New Roman" w:cs="Arial"/>
                <w:color w:val="000000"/>
                <w:lang w:val="ka-GE"/>
              </w:rPr>
              <w:t> </w:t>
            </w:r>
            <w:r w:rsidRPr="00352A25">
              <w:rPr>
                <w:rFonts w:eastAsia="Times New Roman" w:cs="Times New Roman"/>
                <w:color w:val="000000"/>
                <w:lang w:val="ka-GE"/>
              </w:rPr>
              <w:t>მტკიცედ</w:t>
            </w:r>
            <w:r w:rsidRPr="00352A25">
              <w:rPr>
                <w:rFonts w:eastAsia="Times New Roman" w:cs="Arial"/>
                <w:color w:val="000000"/>
                <w:lang w:val="ka-GE"/>
              </w:rPr>
              <w:t> </w:t>
            </w:r>
            <w:r w:rsidRPr="00352A25">
              <w:rPr>
                <w:rFonts w:eastAsia="Times New Roman" w:cs="Times New Roman"/>
                <w:color w:val="000000"/>
                <w:lang w:val="ka-GE"/>
              </w:rPr>
              <w:t>ვდგავართ</w:t>
            </w:r>
            <w:r w:rsidRPr="00352A25">
              <w:rPr>
                <w:rFonts w:eastAsia="Times New Roman" w:cs="Arial"/>
                <w:color w:val="000000"/>
                <w:lang w:val="ka-GE"/>
              </w:rPr>
              <w:t> </w:t>
            </w:r>
            <w:r w:rsidRPr="00352A25">
              <w:rPr>
                <w:rFonts w:eastAsia="Times New Roman" w:cs="Times New Roman"/>
                <w:color w:val="000000"/>
                <w:lang w:val="ka-GE"/>
              </w:rPr>
              <w:t>ჩვენი</w:t>
            </w:r>
            <w:r w:rsidRPr="00352A25">
              <w:rPr>
                <w:rFonts w:eastAsia="Times New Roman" w:cs="Arial"/>
                <w:color w:val="000000"/>
                <w:lang w:val="ka-GE"/>
              </w:rPr>
              <w:t> </w:t>
            </w:r>
            <w:r w:rsidRPr="00352A25">
              <w:rPr>
                <w:rFonts w:eastAsia="Times New Roman" w:cs="Times New Roman"/>
                <w:color w:val="000000"/>
                <w:lang w:val="ka-GE"/>
              </w:rPr>
              <w:t>ქვეყნის თავისუფლების</w:t>
            </w:r>
            <w:r w:rsidRPr="00352A25">
              <w:rPr>
                <w:rFonts w:eastAsia="Times New Roman" w:cs="Arial"/>
                <w:color w:val="000000"/>
                <w:lang w:val="ka-GE"/>
              </w:rPr>
              <w:t>, </w:t>
            </w:r>
            <w:r w:rsidRPr="00352A25">
              <w:rPr>
                <w:rFonts w:eastAsia="Times New Roman" w:cs="Times New Roman"/>
                <w:color w:val="000000"/>
                <w:lang w:val="ka-GE"/>
              </w:rPr>
              <w:t>თითოეული</w:t>
            </w:r>
            <w:r w:rsidRPr="00352A25">
              <w:rPr>
                <w:rFonts w:eastAsia="Times New Roman" w:cs="Arial"/>
                <w:color w:val="000000"/>
                <w:lang w:val="ka-GE"/>
              </w:rPr>
              <w:t> </w:t>
            </w:r>
            <w:r w:rsidRPr="00352A25">
              <w:rPr>
                <w:rFonts w:eastAsia="Times New Roman" w:cs="Times New Roman"/>
                <w:color w:val="000000"/>
                <w:lang w:val="ka-GE"/>
              </w:rPr>
              <w:t>მოქალაქის</w:t>
            </w:r>
            <w:r w:rsidRPr="00352A25">
              <w:rPr>
                <w:rFonts w:eastAsia="Times New Roman" w:cs="Arial"/>
                <w:color w:val="000000"/>
                <w:lang w:val="ka-GE"/>
              </w:rPr>
              <w:t> </w:t>
            </w:r>
            <w:r w:rsidRPr="00352A25">
              <w:rPr>
                <w:rFonts w:eastAsia="Times New Roman" w:cs="Times New Roman"/>
                <w:color w:val="000000"/>
                <w:lang w:val="ka-GE"/>
              </w:rPr>
              <w:t>უსაფრთხოების სადარაჯოზე;</w:t>
            </w:r>
            <w:r w:rsidRPr="00352A25">
              <w:rPr>
                <w:rFonts w:eastAsia="Times New Roman" w:cs="Arial"/>
                <w:color w:val="000000"/>
                <w:lang w:val="ka-GE"/>
              </w:rPr>
              <w:t> </w:t>
            </w:r>
            <w:r w:rsidRPr="00352A25">
              <w:rPr>
                <w:rFonts w:eastAsia="Times New Roman" w:cs="Times New Roman"/>
                <w:color w:val="000000"/>
                <w:lang w:val="ka-GE"/>
              </w:rPr>
              <w:t>საქართველო ძალიან</w:t>
            </w:r>
            <w:r w:rsidRPr="00352A25">
              <w:rPr>
                <w:rFonts w:eastAsia="Times New Roman" w:cs="Arial"/>
                <w:color w:val="000000"/>
                <w:lang w:val="ka-GE"/>
              </w:rPr>
              <w:t> </w:t>
            </w:r>
            <w:r w:rsidRPr="00352A25">
              <w:rPr>
                <w:rFonts w:eastAsia="Times New Roman" w:cs="Times New Roman"/>
                <w:color w:val="000000"/>
                <w:lang w:val="ka-GE"/>
              </w:rPr>
              <w:t>მნიშვნელოვან</w:t>
            </w:r>
            <w:r w:rsidRPr="00352A25">
              <w:rPr>
                <w:rFonts w:eastAsia="Times New Roman" w:cs="Arial"/>
                <w:color w:val="000000"/>
                <w:lang w:val="ka-GE"/>
              </w:rPr>
              <w:t> </w:t>
            </w:r>
            <w:r w:rsidRPr="00352A25">
              <w:rPr>
                <w:rFonts w:eastAsia="Times New Roman" w:cs="Times New Roman"/>
                <w:color w:val="000000"/>
                <w:lang w:val="ka-GE"/>
              </w:rPr>
              <w:t>გზაგასაყარზე</w:t>
            </w:r>
            <w:r w:rsidRPr="00352A25">
              <w:rPr>
                <w:rFonts w:eastAsia="Times New Roman" w:cs="Arial"/>
                <w:color w:val="000000"/>
                <w:lang w:val="ka-GE"/>
              </w:rPr>
              <w:t> </w:t>
            </w:r>
            <w:r w:rsidRPr="00352A25">
              <w:rPr>
                <w:rFonts w:eastAsia="Times New Roman" w:cs="Times New Roman"/>
                <w:color w:val="000000"/>
                <w:lang w:val="ka-GE"/>
              </w:rPr>
              <w:t>და მნიშვნელოვანი</w:t>
            </w:r>
            <w:r w:rsidRPr="00352A25">
              <w:rPr>
                <w:rFonts w:eastAsia="Times New Roman" w:cs="Arial"/>
                <w:color w:val="000000"/>
                <w:lang w:val="ka-GE"/>
              </w:rPr>
              <w:t> </w:t>
            </w:r>
            <w:r w:rsidRPr="00352A25">
              <w:rPr>
                <w:rFonts w:eastAsia="Times New Roman" w:cs="Times New Roman"/>
                <w:color w:val="000000"/>
                <w:lang w:val="ka-GE"/>
              </w:rPr>
              <w:t>ცვლილებების</w:t>
            </w:r>
            <w:r w:rsidRPr="00352A25">
              <w:rPr>
                <w:rFonts w:eastAsia="Times New Roman" w:cs="Arial"/>
                <w:color w:val="000000"/>
                <w:lang w:val="ka-GE"/>
              </w:rPr>
              <w:t> </w:t>
            </w:r>
            <w:r w:rsidRPr="00352A25">
              <w:rPr>
                <w:rFonts w:eastAsia="Times New Roman" w:cs="Times New Roman"/>
                <w:color w:val="000000"/>
                <w:lang w:val="ka-GE"/>
              </w:rPr>
              <w:t>წინაშე</w:t>
            </w:r>
            <w:r w:rsidRPr="00352A25">
              <w:rPr>
                <w:rFonts w:eastAsia="Times New Roman" w:cs="Arial"/>
                <w:color w:val="000000"/>
                <w:lang w:val="ka-GE"/>
              </w:rPr>
              <w:t> </w:t>
            </w:r>
            <w:r w:rsidRPr="00352A25">
              <w:rPr>
                <w:rFonts w:eastAsia="Times New Roman" w:cs="Times New Roman"/>
                <w:color w:val="000000"/>
                <w:lang w:val="ka-GE"/>
              </w:rPr>
              <w:t>დგას</w:t>
            </w:r>
            <w:r w:rsidRPr="00352A25">
              <w:rPr>
                <w:rFonts w:eastAsia="Times New Roman" w:cs="Arial"/>
                <w:color w:val="000000"/>
                <w:lang w:val="ka-GE"/>
              </w:rPr>
              <w:t> </w:t>
            </w:r>
            <w:r w:rsidRPr="00352A25">
              <w:rPr>
                <w:rFonts w:eastAsia="Times New Roman" w:cs="Times New Roman"/>
                <w:color w:val="000000"/>
                <w:lang w:val="ka-GE"/>
              </w:rPr>
              <w:t>და მიისწრაფის საკუთარ ევროპულ</w:t>
            </w:r>
            <w:r w:rsidRPr="00352A25">
              <w:rPr>
                <w:rFonts w:eastAsia="Times New Roman" w:cs="Arial"/>
                <w:color w:val="000000"/>
                <w:lang w:val="ka-GE"/>
              </w:rPr>
              <w:t> </w:t>
            </w:r>
            <w:r w:rsidRPr="00352A25">
              <w:rPr>
                <w:rFonts w:eastAsia="Times New Roman" w:cs="Times New Roman"/>
                <w:color w:val="000000"/>
                <w:lang w:val="ka-GE"/>
              </w:rPr>
              <w:t>ოჯახში დაბრუნდეს -</w:t>
            </w:r>
            <w:r w:rsidRPr="00352A25">
              <w:rPr>
                <w:rFonts w:eastAsia="Times New Roman" w:cs="Arial"/>
                <w:color w:val="000000"/>
                <w:lang w:val="ka-GE"/>
              </w:rPr>
              <w:t> </w:t>
            </w:r>
            <w:r w:rsidRPr="00352A25">
              <w:rPr>
                <w:rFonts w:eastAsia="Times New Roman" w:cs="Times New Roman"/>
                <w:color w:val="000000"/>
                <w:lang w:val="ka-GE"/>
              </w:rPr>
              <w:t>ამიტომ</w:t>
            </w:r>
            <w:r w:rsidRPr="00352A25">
              <w:rPr>
                <w:rFonts w:eastAsia="Times New Roman" w:cs="Arial"/>
                <w:color w:val="000000"/>
                <w:lang w:val="ka-GE"/>
              </w:rPr>
              <w:t>, </w:t>
            </w:r>
            <w:r w:rsidRPr="00352A25">
              <w:rPr>
                <w:rFonts w:eastAsia="Times New Roman" w:cs="Times New Roman"/>
                <w:color w:val="000000"/>
                <w:lang w:val="ka-GE"/>
              </w:rPr>
              <w:t>განსაკუთრებულ მნიშვნელობას</w:t>
            </w:r>
            <w:r w:rsidRPr="00352A25">
              <w:rPr>
                <w:rFonts w:eastAsia="Times New Roman" w:cs="Arial"/>
                <w:color w:val="000000"/>
                <w:lang w:val="ka-GE"/>
              </w:rPr>
              <w:t> </w:t>
            </w:r>
            <w:r w:rsidRPr="00352A25">
              <w:rPr>
                <w:rFonts w:eastAsia="Times New Roman" w:cs="Times New Roman"/>
                <w:color w:val="000000"/>
                <w:lang w:val="ka-GE"/>
              </w:rPr>
              <w:t>იძენს</w:t>
            </w:r>
            <w:r w:rsidRPr="00352A25">
              <w:rPr>
                <w:rFonts w:eastAsia="Times New Roman" w:cs="Arial"/>
                <w:color w:val="000000"/>
                <w:lang w:val="ka-GE"/>
              </w:rPr>
              <w:t> </w:t>
            </w:r>
            <w:r w:rsidRPr="00352A25">
              <w:rPr>
                <w:rFonts w:eastAsia="Times New Roman" w:cs="Times New Roman"/>
                <w:color w:val="000000"/>
                <w:lang w:val="ka-GE"/>
              </w:rPr>
              <w:t>ასეთი</w:t>
            </w:r>
            <w:r w:rsidRPr="00352A25">
              <w:rPr>
                <w:rFonts w:eastAsia="Times New Roman" w:cs="Arial"/>
                <w:color w:val="000000"/>
                <w:lang w:val="ka-GE"/>
              </w:rPr>
              <w:t> </w:t>
            </w:r>
            <w:r w:rsidRPr="00352A25">
              <w:rPr>
                <w:rFonts w:eastAsia="Times New Roman" w:cs="Times New Roman"/>
                <w:color w:val="000000"/>
                <w:lang w:val="ka-GE"/>
              </w:rPr>
              <w:t>დღეები და</w:t>
            </w:r>
            <w:r w:rsidRPr="00352A25">
              <w:rPr>
                <w:rFonts w:eastAsia="Times New Roman" w:cs="Arial"/>
                <w:color w:val="000000"/>
                <w:lang w:val="ka-GE"/>
              </w:rPr>
              <w:t> </w:t>
            </w:r>
            <w:r w:rsidRPr="00352A25">
              <w:rPr>
                <w:rFonts w:eastAsia="Times New Roman" w:cs="Times New Roman"/>
                <w:color w:val="000000"/>
                <w:lang w:val="ka-GE"/>
              </w:rPr>
              <w:t>ყველაფერი</w:t>
            </w:r>
            <w:r w:rsidRPr="00352A25">
              <w:rPr>
                <w:rFonts w:eastAsia="Times New Roman" w:cs="Arial"/>
                <w:color w:val="000000"/>
                <w:lang w:val="ka-GE"/>
              </w:rPr>
              <w:t> </w:t>
            </w:r>
            <w:r w:rsidRPr="00352A25">
              <w:rPr>
                <w:rFonts w:eastAsia="Times New Roman" w:cs="Times New Roman"/>
                <w:color w:val="000000"/>
                <w:lang w:val="ka-GE"/>
              </w:rPr>
              <w:t>გავაკეთოთ იმისთვის</w:t>
            </w:r>
            <w:r w:rsidRPr="00352A25">
              <w:rPr>
                <w:rFonts w:eastAsia="Times New Roman" w:cs="Arial"/>
                <w:color w:val="000000"/>
                <w:lang w:val="ka-GE"/>
              </w:rPr>
              <w:t>, </w:t>
            </w:r>
            <w:r w:rsidRPr="00352A25">
              <w:rPr>
                <w:rFonts w:eastAsia="Times New Roman" w:cs="Times New Roman"/>
                <w:color w:val="000000"/>
                <w:lang w:val="ka-GE"/>
              </w:rPr>
              <w:t>რომ</w:t>
            </w:r>
            <w:r w:rsidRPr="00352A25">
              <w:rPr>
                <w:rFonts w:eastAsia="Times New Roman" w:cs="Arial"/>
                <w:color w:val="000000"/>
                <w:lang w:val="ka-GE"/>
              </w:rPr>
              <w:t> </w:t>
            </w:r>
            <w:r w:rsidRPr="00352A25">
              <w:rPr>
                <w:rFonts w:eastAsia="Times New Roman" w:cs="Times New Roman"/>
                <w:color w:val="000000"/>
                <w:lang w:val="ka-GE"/>
              </w:rPr>
              <w:t>მხოლოდ</w:t>
            </w:r>
            <w:r w:rsidRPr="00352A25">
              <w:rPr>
                <w:rFonts w:eastAsia="Times New Roman" w:cs="Arial"/>
                <w:color w:val="000000"/>
                <w:lang w:val="ka-GE"/>
              </w:rPr>
              <w:t> </w:t>
            </w:r>
            <w:r w:rsidRPr="00352A25">
              <w:rPr>
                <w:rFonts w:eastAsia="Times New Roman" w:cs="Times New Roman"/>
                <w:color w:val="000000"/>
                <w:lang w:val="ka-GE"/>
              </w:rPr>
              <w:t>ისტორიის</w:t>
            </w:r>
            <w:r w:rsidRPr="00352A25">
              <w:rPr>
                <w:rFonts w:eastAsia="Times New Roman" w:cs="Arial"/>
                <w:color w:val="000000"/>
                <w:lang w:val="ka-GE"/>
              </w:rPr>
              <w:t> </w:t>
            </w:r>
            <w:r w:rsidRPr="00352A25">
              <w:rPr>
                <w:rFonts w:eastAsia="Times New Roman" w:cs="Times New Roman"/>
                <w:color w:val="000000"/>
                <w:lang w:val="ka-GE"/>
              </w:rPr>
              <w:t>ტრაგიკული</w:t>
            </w:r>
            <w:r w:rsidRPr="00352A25">
              <w:rPr>
                <w:rFonts w:eastAsia="Times New Roman" w:cs="Arial"/>
                <w:color w:val="000000"/>
                <w:lang w:val="ka-GE"/>
              </w:rPr>
              <w:t> </w:t>
            </w:r>
            <w:r w:rsidRPr="00352A25">
              <w:rPr>
                <w:rFonts w:eastAsia="Times New Roman" w:cs="Times New Roman"/>
                <w:color w:val="000000"/>
                <w:lang w:val="ka-GE"/>
              </w:rPr>
              <w:t>კუთვნილება</w:t>
            </w:r>
            <w:r w:rsidRPr="00352A25">
              <w:rPr>
                <w:rFonts w:eastAsia="Times New Roman" w:cs="Arial"/>
                <w:color w:val="000000"/>
                <w:lang w:val="ka-GE"/>
              </w:rPr>
              <w:t> </w:t>
            </w:r>
            <w:r w:rsidRPr="00352A25">
              <w:rPr>
                <w:rFonts w:eastAsia="Times New Roman" w:cs="Times New Roman"/>
                <w:color w:val="000000"/>
                <w:lang w:val="ka-GE"/>
              </w:rPr>
              <w:t>იყოს; იუნკერების</w:t>
            </w:r>
            <w:r w:rsidRPr="00352A25">
              <w:rPr>
                <w:rFonts w:eastAsia="Times New Roman" w:cs="Arial"/>
                <w:color w:val="000000"/>
                <w:lang w:val="ka-GE"/>
              </w:rPr>
              <w:t> </w:t>
            </w:r>
            <w:r w:rsidRPr="00352A25">
              <w:rPr>
                <w:rFonts w:eastAsia="Times New Roman" w:cs="Times New Roman"/>
                <w:color w:val="000000"/>
                <w:lang w:val="ka-GE"/>
              </w:rPr>
              <w:t>მაგალითი</w:t>
            </w:r>
            <w:r w:rsidRPr="00352A25">
              <w:rPr>
                <w:rFonts w:eastAsia="Times New Roman" w:cs="Arial"/>
                <w:color w:val="000000"/>
                <w:lang w:val="ka-GE"/>
              </w:rPr>
              <w:t> </w:t>
            </w:r>
            <w:r w:rsidRPr="00352A25">
              <w:rPr>
                <w:rFonts w:eastAsia="Times New Roman" w:cs="Times New Roman"/>
                <w:color w:val="000000"/>
                <w:lang w:val="ka-GE"/>
              </w:rPr>
              <w:t>ჩვენი</w:t>
            </w:r>
            <w:r w:rsidRPr="00352A25">
              <w:rPr>
                <w:rFonts w:eastAsia="Times New Roman" w:cs="Arial"/>
                <w:color w:val="000000"/>
                <w:lang w:val="ka-GE"/>
              </w:rPr>
              <w:t> </w:t>
            </w:r>
            <w:r w:rsidRPr="00352A25">
              <w:rPr>
                <w:rFonts w:eastAsia="Times New Roman" w:cs="Times New Roman"/>
                <w:color w:val="000000"/>
                <w:lang w:val="ka-GE"/>
              </w:rPr>
              <w:t>სამხედროებისთვის</w:t>
            </w:r>
            <w:r w:rsidRPr="00352A25">
              <w:rPr>
                <w:rFonts w:eastAsia="Times New Roman" w:cs="Arial"/>
                <w:color w:val="000000"/>
                <w:lang w:val="ka-GE"/>
              </w:rPr>
              <w:t>, </w:t>
            </w:r>
            <w:r w:rsidRPr="00352A25">
              <w:rPr>
                <w:rFonts w:eastAsia="Times New Roman" w:cs="Times New Roman"/>
                <w:color w:val="000000"/>
                <w:lang w:val="ka-GE"/>
              </w:rPr>
              <w:t>შეიარაღებული ძალებისთვის</w:t>
            </w:r>
            <w:r w:rsidRPr="00352A25">
              <w:rPr>
                <w:rFonts w:eastAsia="Times New Roman" w:cs="Arial"/>
                <w:color w:val="000000"/>
                <w:lang w:val="ka-GE"/>
              </w:rPr>
              <w:t> </w:t>
            </w:r>
            <w:r w:rsidRPr="00352A25">
              <w:rPr>
                <w:rFonts w:eastAsia="Times New Roman" w:cs="Times New Roman"/>
                <w:color w:val="000000"/>
                <w:lang w:val="ka-GE"/>
              </w:rPr>
              <w:t>და</w:t>
            </w:r>
            <w:r w:rsidRPr="00352A25">
              <w:rPr>
                <w:rFonts w:eastAsia="Times New Roman" w:cs="Arial"/>
                <w:color w:val="000000"/>
                <w:lang w:val="ka-GE"/>
              </w:rPr>
              <w:t> </w:t>
            </w:r>
            <w:r w:rsidRPr="00352A25">
              <w:rPr>
                <w:rFonts w:eastAsia="Times New Roman" w:cs="Times New Roman"/>
                <w:color w:val="000000"/>
                <w:lang w:val="ka-GE"/>
              </w:rPr>
              <w:t>თავდაცვის</w:t>
            </w:r>
            <w:r w:rsidRPr="00352A25">
              <w:rPr>
                <w:rFonts w:eastAsia="Times New Roman" w:cs="Arial"/>
                <w:color w:val="000000"/>
                <w:lang w:val="ka-GE"/>
              </w:rPr>
              <w:t> </w:t>
            </w:r>
            <w:r w:rsidRPr="00352A25">
              <w:rPr>
                <w:rFonts w:eastAsia="Times New Roman" w:cs="Times New Roman"/>
                <w:color w:val="000000"/>
                <w:lang w:val="ka-GE"/>
              </w:rPr>
              <w:t>სამინისტროს</w:t>
            </w:r>
            <w:r w:rsidRPr="00352A25">
              <w:rPr>
                <w:rFonts w:eastAsia="Times New Roman" w:cs="Arial"/>
                <w:color w:val="000000"/>
                <w:lang w:val="ka-GE"/>
              </w:rPr>
              <w:t> </w:t>
            </w:r>
            <w:r w:rsidRPr="00352A25">
              <w:rPr>
                <w:rFonts w:eastAsia="Times New Roman" w:cs="Times New Roman"/>
                <w:color w:val="000000"/>
                <w:lang w:val="ka-GE"/>
              </w:rPr>
              <w:t>იუნკერებისთვის</w:t>
            </w:r>
            <w:r w:rsidRPr="00352A25">
              <w:rPr>
                <w:rFonts w:eastAsia="Times New Roman" w:cs="Arial"/>
                <w:color w:val="000000"/>
                <w:lang w:val="ka-GE"/>
              </w:rPr>
              <w:t> </w:t>
            </w:r>
            <w:r w:rsidRPr="00352A25">
              <w:rPr>
                <w:rFonts w:eastAsia="Times New Roman" w:cs="Times New Roman"/>
                <w:color w:val="000000"/>
                <w:lang w:val="ka-GE"/>
              </w:rPr>
              <w:t>არის მაგალითი</w:t>
            </w:r>
            <w:r w:rsidRPr="00352A25">
              <w:rPr>
                <w:rFonts w:eastAsia="Times New Roman" w:cs="Arial"/>
                <w:color w:val="000000"/>
                <w:lang w:val="ka-GE"/>
              </w:rPr>
              <w:t>, </w:t>
            </w:r>
            <w:r w:rsidRPr="00352A25">
              <w:rPr>
                <w:rFonts w:eastAsia="Times New Roman" w:cs="Times New Roman"/>
                <w:color w:val="000000"/>
                <w:lang w:val="ka-GE"/>
              </w:rPr>
              <w:t>თუ</w:t>
            </w:r>
            <w:r w:rsidRPr="00352A25">
              <w:rPr>
                <w:rFonts w:eastAsia="Times New Roman" w:cs="Arial"/>
                <w:color w:val="000000"/>
                <w:lang w:val="ka-GE"/>
              </w:rPr>
              <w:t> </w:t>
            </w:r>
            <w:r w:rsidRPr="00352A25">
              <w:rPr>
                <w:rFonts w:eastAsia="Times New Roman" w:cs="Times New Roman"/>
                <w:color w:val="000000"/>
                <w:lang w:val="ka-GE"/>
              </w:rPr>
              <w:t>როგორ</w:t>
            </w:r>
            <w:r w:rsidRPr="00352A25">
              <w:rPr>
                <w:rFonts w:eastAsia="Times New Roman" w:cs="Arial"/>
                <w:color w:val="000000"/>
                <w:lang w:val="ka-GE"/>
              </w:rPr>
              <w:t> </w:t>
            </w:r>
            <w:r w:rsidRPr="00352A25">
              <w:rPr>
                <w:rFonts w:eastAsia="Times New Roman" w:cs="Times New Roman"/>
                <w:color w:val="000000"/>
                <w:lang w:val="ka-GE"/>
              </w:rPr>
              <w:t>უნდა</w:t>
            </w:r>
            <w:r w:rsidRPr="00352A25">
              <w:rPr>
                <w:rFonts w:eastAsia="Times New Roman" w:cs="Arial"/>
                <w:color w:val="000000"/>
                <w:lang w:val="ka-GE"/>
              </w:rPr>
              <w:t> </w:t>
            </w:r>
            <w:r w:rsidRPr="00352A25">
              <w:rPr>
                <w:rFonts w:eastAsia="Times New Roman" w:cs="Times New Roman"/>
                <w:color w:val="000000"/>
                <w:lang w:val="ka-GE"/>
              </w:rPr>
              <w:t>იცხოვრო</w:t>
            </w:r>
            <w:r w:rsidRPr="00352A25">
              <w:rPr>
                <w:rFonts w:eastAsia="Times New Roman" w:cs="Arial"/>
                <w:color w:val="000000"/>
                <w:lang w:val="ka-GE"/>
              </w:rPr>
              <w:t> </w:t>
            </w:r>
            <w:r w:rsidRPr="00352A25">
              <w:rPr>
                <w:rFonts w:eastAsia="Times New Roman" w:cs="Times New Roman"/>
                <w:color w:val="000000"/>
                <w:lang w:val="ka-GE"/>
              </w:rPr>
              <w:t>და</w:t>
            </w:r>
            <w:r w:rsidRPr="00352A25">
              <w:rPr>
                <w:rFonts w:eastAsia="Times New Roman" w:cs="Arial"/>
                <w:color w:val="000000"/>
                <w:lang w:val="ka-GE"/>
              </w:rPr>
              <w:t> </w:t>
            </w:r>
            <w:r w:rsidRPr="00352A25">
              <w:rPr>
                <w:rFonts w:eastAsia="Times New Roman" w:cs="Times New Roman"/>
                <w:color w:val="000000"/>
                <w:lang w:val="ka-GE"/>
              </w:rPr>
              <w:t>როგორ</w:t>
            </w:r>
            <w:r w:rsidRPr="00352A25">
              <w:rPr>
                <w:rFonts w:eastAsia="Times New Roman" w:cs="Arial"/>
                <w:color w:val="000000"/>
                <w:lang w:val="ka-GE"/>
              </w:rPr>
              <w:t> </w:t>
            </w:r>
            <w:r w:rsidRPr="00352A25">
              <w:rPr>
                <w:rFonts w:eastAsia="Times New Roman" w:cs="Times New Roman"/>
                <w:color w:val="000000"/>
                <w:lang w:val="ka-GE"/>
              </w:rPr>
              <w:t>უნდა</w:t>
            </w:r>
            <w:r w:rsidRPr="00352A25">
              <w:rPr>
                <w:rFonts w:eastAsia="Times New Roman" w:cs="Arial"/>
                <w:color w:val="000000"/>
                <w:lang w:val="ka-GE"/>
              </w:rPr>
              <w:t> </w:t>
            </w:r>
            <w:r w:rsidRPr="00352A25">
              <w:rPr>
                <w:rFonts w:eastAsia="Times New Roman" w:cs="Times New Roman"/>
                <w:color w:val="000000"/>
                <w:lang w:val="ka-GE"/>
              </w:rPr>
              <w:t>მოემზადო შენს</w:t>
            </w:r>
            <w:r w:rsidRPr="00352A25">
              <w:rPr>
                <w:rFonts w:eastAsia="Times New Roman" w:cs="Arial"/>
                <w:color w:val="000000"/>
                <w:lang w:val="ka-GE"/>
              </w:rPr>
              <w:t> </w:t>
            </w:r>
            <w:r w:rsidRPr="00352A25">
              <w:rPr>
                <w:rFonts w:eastAsia="Times New Roman" w:cs="Times New Roman"/>
                <w:color w:val="000000"/>
                <w:lang w:val="ka-GE"/>
              </w:rPr>
              <w:t>ცხოვრებაში</w:t>
            </w:r>
            <w:r w:rsidRPr="00352A25">
              <w:rPr>
                <w:rFonts w:eastAsia="Times New Roman" w:cs="Arial"/>
                <w:color w:val="000000"/>
                <w:lang w:val="ka-GE"/>
              </w:rPr>
              <w:t> </w:t>
            </w:r>
            <w:r w:rsidRPr="00352A25">
              <w:rPr>
                <w:rFonts w:eastAsia="Times New Roman" w:cs="Times New Roman"/>
                <w:color w:val="000000"/>
                <w:lang w:val="ka-GE"/>
              </w:rPr>
              <w:t>ყველაზე</w:t>
            </w:r>
            <w:r w:rsidRPr="00352A25">
              <w:rPr>
                <w:rFonts w:eastAsia="Times New Roman" w:cs="Arial"/>
                <w:color w:val="000000"/>
                <w:lang w:val="ka-GE"/>
              </w:rPr>
              <w:t> </w:t>
            </w:r>
            <w:r w:rsidRPr="00352A25">
              <w:rPr>
                <w:rFonts w:eastAsia="Times New Roman" w:cs="Times New Roman"/>
                <w:color w:val="000000"/>
                <w:lang w:val="ka-GE"/>
              </w:rPr>
              <w:t>უფრო</w:t>
            </w:r>
            <w:r w:rsidRPr="00352A25">
              <w:rPr>
                <w:rFonts w:eastAsia="Times New Roman" w:cs="Arial"/>
                <w:color w:val="000000"/>
                <w:lang w:val="ka-GE"/>
              </w:rPr>
              <w:t> </w:t>
            </w:r>
            <w:r w:rsidRPr="00352A25">
              <w:rPr>
                <w:rFonts w:eastAsia="Times New Roman" w:cs="Times New Roman"/>
                <w:color w:val="000000"/>
                <w:lang w:val="ka-GE"/>
              </w:rPr>
              <w:t>მნიშვნელოვანი</w:t>
            </w:r>
            <w:r w:rsidRPr="00352A25">
              <w:rPr>
                <w:rFonts w:eastAsia="Times New Roman" w:cs="Arial"/>
                <w:color w:val="000000"/>
                <w:lang w:val="ka-GE"/>
              </w:rPr>
              <w:t> </w:t>
            </w:r>
            <w:r w:rsidRPr="00352A25">
              <w:rPr>
                <w:rFonts w:eastAsia="Times New Roman" w:cs="Times New Roman"/>
                <w:color w:val="000000"/>
                <w:lang w:val="ka-GE"/>
              </w:rPr>
              <w:t>დღისთვის</w:t>
            </w:r>
            <w:r w:rsidRPr="00352A25">
              <w:rPr>
                <w:rFonts w:eastAsia="Times New Roman" w:cs="Arial"/>
                <w:color w:val="000000"/>
                <w:lang w:val="ka-GE"/>
              </w:rPr>
              <w:t xml:space="preserve">, </w:t>
            </w:r>
            <w:r w:rsidRPr="00352A25">
              <w:rPr>
                <w:rFonts w:eastAsia="Times New Roman" w:cs="Times New Roman"/>
                <w:color w:val="000000"/>
                <w:lang w:val="ka-GE"/>
              </w:rPr>
              <w:t>რომელიც</w:t>
            </w:r>
            <w:r w:rsidRPr="00352A25">
              <w:rPr>
                <w:rFonts w:eastAsia="Times New Roman" w:cs="Arial"/>
                <w:color w:val="000000"/>
                <w:lang w:val="ka-GE"/>
              </w:rPr>
              <w:t> </w:t>
            </w:r>
            <w:r w:rsidRPr="00352A25">
              <w:rPr>
                <w:rFonts w:eastAsia="Times New Roman" w:cs="Times New Roman"/>
                <w:color w:val="000000"/>
                <w:lang w:val="ka-GE"/>
              </w:rPr>
              <w:t>შეიძლება</w:t>
            </w:r>
            <w:r w:rsidRPr="00352A25">
              <w:rPr>
                <w:rFonts w:eastAsia="Times New Roman" w:cs="Arial"/>
                <w:color w:val="000000"/>
                <w:lang w:val="ka-GE"/>
              </w:rPr>
              <w:t> </w:t>
            </w:r>
            <w:r w:rsidRPr="00352A25">
              <w:rPr>
                <w:rFonts w:eastAsia="Times New Roman" w:cs="Times New Roman"/>
                <w:color w:val="000000"/>
                <w:lang w:val="ka-GE"/>
              </w:rPr>
              <w:t>ყველა</w:t>
            </w:r>
            <w:r w:rsidRPr="00352A25">
              <w:rPr>
                <w:rFonts w:eastAsia="Times New Roman" w:cs="Arial"/>
                <w:color w:val="000000"/>
                <w:lang w:val="ka-GE"/>
              </w:rPr>
              <w:t> </w:t>
            </w:r>
            <w:r w:rsidRPr="00352A25">
              <w:rPr>
                <w:rFonts w:eastAsia="Times New Roman" w:cs="Times New Roman"/>
                <w:color w:val="000000"/>
                <w:lang w:val="ka-GE"/>
              </w:rPr>
              <w:t>სამხედროს</w:t>
            </w:r>
            <w:r w:rsidRPr="00352A25">
              <w:rPr>
                <w:rFonts w:eastAsia="Times New Roman" w:cs="Arial"/>
                <w:color w:val="000000"/>
                <w:lang w:val="ka-GE"/>
              </w:rPr>
              <w:t> </w:t>
            </w:r>
            <w:r w:rsidRPr="00352A25">
              <w:rPr>
                <w:rFonts w:eastAsia="Times New Roman" w:cs="Times New Roman"/>
                <w:color w:val="000000"/>
                <w:lang w:val="ka-GE"/>
              </w:rPr>
              <w:t>ნებისმიერ</w:t>
            </w:r>
            <w:r w:rsidRPr="00352A25">
              <w:rPr>
                <w:rFonts w:eastAsia="Times New Roman" w:cs="Arial"/>
                <w:color w:val="000000"/>
                <w:lang w:val="ka-GE"/>
              </w:rPr>
              <w:t> </w:t>
            </w:r>
            <w:r w:rsidRPr="00352A25">
              <w:rPr>
                <w:rFonts w:eastAsia="Times New Roman" w:cs="Times New Roman"/>
                <w:color w:val="000000"/>
                <w:lang w:val="ka-GE"/>
              </w:rPr>
              <w:t>წამს</w:t>
            </w:r>
            <w:r w:rsidRPr="00352A25">
              <w:rPr>
                <w:rFonts w:eastAsia="Times New Roman" w:cs="Arial"/>
                <w:color w:val="000000"/>
                <w:lang w:val="ka-GE"/>
              </w:rPr>
              <w:t> </w:t>
            </w:r>
            <w:r w:rsidRPr="00352A25">
              <w:rPr>
                <w:rFonts w:eastAsia="Times New Roman" w:cs="Times New Roman"/>
                <w:color w:val="000000"/>
                <w:lang w:val="ka-GE"/>
              </w:rPr>
              <w:t>დაუდგეს</w:t>
            </w:r>
            <w:r w:rsidRPr="00352A25">
              <w:rPr>
                <w:rFonts w:eastAsia="Times New Roman" w:cs="Arial"/>
                <w:color w:val="000000"/>
                <w:lang w:val="ka-GE"/>
              </w:rPr>
              <w:t> -</w:t>
            </w:r>
            <w:r w:rsidRPr="00352A25">
              <w:rPr>
                <w:rFonts w:eastAsia="Times New Roman" w:cs="Times New Roman"/>
                <w:color w:val="000000"/>
                <w:lang w:val="ka-GE"/>
              </w:rPr>
              <w:t>დაიცვას</w:t>
            </w:r>
            <w:r w:rsidRPr="00352A25">
              <w:rPr>
                <w:rFonts w:eastAsia="Times New Roman" w:cs="Arial"/>
                <w:color w:val="000000"/>
                <w:lang w:val="ka-GE"/>
              </w:rPr>
              <w:t> </w:t>
            </w:r>
            <w:r w:rsidRPr="00352A25">
              <w:rPr>
                <w:rFonts w:eastAsia="Times New Roman" w:cs="Times New Roman"/>
                <w:color w:val="000000"/>
                <w:lang w:val="ka-GE"/>
              </w:rPr>
              <w:t>საკუთარი</w:t>
            </w:r>
            <w:r w:rsidRPr="00352A25">
              <w:rPr>
                <w:rFonts w:eastAsia="Times New Roman" w:cs="Arial"/>
                <w:color w:val="000000"/>
                <w:lang w:val="ka-GE"/>
              </w:rPr>
              <w:t> </w:t>
            </w:r>
            <w:r w:rsidRPr="00352A25">
              <w:rPr>
                <w:rFonts w:eastAsia="Times New Roman" w:cs="Times New Roman"/>
                <w:color w:val="000000"/>
                <w:lang w:val="ka-GE"/>
              </w:rPr>
              <w:t>ქვეყანა</w:t>
            </w:r>
            <w:r w:rsidRPr="00352A25">
              <w:rPr>
                <w:rFonts w:eastAsia="Times New Roman" w:cs="Arial"/>
                <w:color w:val="000000"/>
                <w:lang w:val="ka-GE"/>
              </w:rPr>
              <w:t> </w:t>
            </w:r>
            <w:r w:rsidRPr="00352A25">
              <w:rPr>
                <w:rFonts w:eastAsia="Times New Roman" w:cs="Times New Roman"/>
                <w:color w:val="000000"/>
                <w:lang w:val="ka-GE"/>
              </w:rPr>
              <w:t>საკუთარი</w:t>
            </w:r>
            <w:r w:rsidRPr="00352A25">
              <w:rPr>
                <w:rFonts w:eastAsia="Times New Roman" w:cs="Arial"/>
                <w:color w:val="000000"/>
                <w:lang w:val="ka-GE"/>
              </w:rPr>
              <w:t> </w:t>
            </w:r>
            <w:r w:rsidRPr="00352A25">
              <w:rPr>
                <w:rFonts w:eastAsia="Times New Roman" w:cs="Times New Roman"/>
                <w:color w:val="000000"/>
                <w:lang w:val="ka-GE"/>
              </w:rPr>
              <w:t>სიცოცხლის</w:t>
            </w:r>
            <w:r w:rsidRPr="00352A25">
              <w:rPr>
                <w:rFonts w:eastAsia="Times New Roman" w:cs="Arial"/>
                <w:color w:val="000000"/>
                <w:lang w:val="ka-GE"/>
              </w:rPr>
              <w:t> </w:t>
            </w:r>
            <w:r w:rsidRPr="00352A25">
              <w:rPr>
                <w:rFonts w:eastAsia="Times New Roman" w:cs="Times New Roman"/>
                <w:color w:val="000000"/>
                <w:lang w:val="ka-GE"/>
              </w:rPr>
              <w:t>ფასად</w:t>
            </w:r>
            <w:r w:rsidRPr="00352A25">
              <w:rPr>
                <w:rFonts w:eastAsia="Times New Roman" w:cs="Arial"/>
                <w:color w:val="000000"/>
                <w:lang w:val="ka-GE"/>
              </w:rPr>
              <w:t>.</w:t>
            </w:r>
          </w:p>
          <w:p w:rsidR="00FE3E1D" w:rsidRPr="00352A25" w:rsidRDefault="00FE3E1D" w:rsidP="00D31D81">
            <w:pPr>
              <w:spacing w:after="0" w:line="240" w:lineRule="atLeast"/>
              <w:ind w:left="175"/>
              <w:rPr>
                <w:rFonts w:ascii="Sylfaen" w:eastAsia="Times New Roman" w:hAnsi="Sylfaen" w:cs="Calibri"/>
                <w:color w:val="000000"/>
                <w:sz w:val="24"/>
                <w:szCs w:val="24"/>
                <w:lang w:val="ka-GE"/>
              </w:rPr>
            </w:pPr>
            <w:r w:rsidRPr="00352A25">
              <w:rPr>
                <w:rFonts w:ascii="Sylfaen" w:eastAsia="Times New Roman" w:hAnsi="Sylfaen" w:cs="Calibri"/>
                <w:b/>
                <w:bCs/>
                <w:color w:val="000000"/>
                <w:sz w:val="24"/>
                <w:szCs w:val="24"/>
                <w:lang w:val="ka-GE"/>
              </w:rPr>
              <w:t>რისკები (თუ არ არის, მიუთითეთ): -</w:t>
            </w:r>
          </w:p>
          <w:p w:rsidR="00FE3E1D" w:rsidRPr="00352A25" w:rsidRDefault="00FE3E1D" w:rsidP="00D31D81">
            <w:pPr>
              <w:spacing w:after="0" w:line="240" w:lineRule="atLeast"/>
              <w:ind w:left="175"/>
              <w:rPr>
                <w:rFonts w:ascii="Sylfaen" w:eastAsia="Times New Roman" w:hAnsi="Sylfaen" w:cs="Calibri"/>
                <w:color w:val="000000"/>
                <w:sz w:val="24"/>
                <w:szCs w:val="24"/>
                <w:lang w:val="ka-GE"/>
              </w:rPr>
            </w:pPr>
            <w:r w:rsidRPr="00352A25">
              <w:rPr>
                <w:rFonts w:ascii="Sylfaen" w:eastAsia="Times New Roman" w:hAnsi="Sylfaen" w:cs="Calibri"/>
                <w:b/>
                <w:bCs/>
                <w:color w:val="000000"/>
                <w:sz w:val="24"/>
                <w:szCs w:val="24"/>
                <w:lang w:val="ka-GE"/>
              </w:rPr>
              <w:t>მთავარი უწყება: </w:t>
            </w:r>
            <w:r w:rsidRPr="00352A25">
              <w:rPr>
                <w:rFonts w:ascii="Sylfaen" w:eastAsia="Times New Roman" w:hAnsi="Sylfaen" w:cs="Calibri"/>
                <w:color w:val="000000"/>
                <w:sz w:val="24"/>
                <w:szCs w:val="24"/>
                <w:lang w:val="ka-GE"/>
              </w:rPr>
              <w:t>-</w:t>
            </w:r>
          </w:p>
          <w:p w:rsidR="00FE3E1D" w:rsidRPr="00352A25" w:rsidRDefault="00FE3E1D" w:rsidP="00D31D81">
            <w:pPr>
              <w:spacing w:after="0" w:line="240" w:lineRule="atLeast"/>
              <w:ind w:left="175"/>
              <w:rPr>
                <w:rFonts w:ascii="Sylfaen" w:eastAsia="Times New Roman" w:hAnsi="Sylfaen" w:cs="Calibri"/>
                <w:color w:val="000000"/>
                <w:sz w:val="24"/>
                <w:szCs w:val="24"/>
                <w:lang w:val="ka-GE"/>
              </w:rPr>
            </w:pPr>
            <w:r w:rsidRPr="00352A25">
              <w:rPr>
                <w:rFonts w:ascii="Sylfaen" w:eastAsia="Times New Roman" w:hAnsi="Sylfaen" w:cs="Calibri"/>
                <w:b/>
                <w:bCs/>
                <w:color w:val="000000"/>
                <w:sz w:val="24"/>
                <w:szCs w:val="24"/>
                <w:lang w:val="ka-GE"/>
              </w:rPr>
              <w:t>დამატებითი უწყება/უწყებები: </w:t>
            </w:r>
            <w:r w:rsidRPr="00352A25">
              <w:rPr>
                <w:rFonts w:ascii="Sylfaen" w:eastAsia="Times New Roman" w:hAnsi="Sylfaen" w:cs="Calibri"/>
                <w:color w:val="000000"/>
                <w:sz w:val="24"/>
                <w:szCs w:val="24"/>
                <w:lang w:val="ka-GE"/>
              </w:rPr>
              <w:t>საქართველოს თავდაცვის სამინისტრო</w:t>
            </w:r>
          </w:p>
          <w:p w:rsidR="00FE3E1D" w:rsidRPr="00352A25" w:rsidRDefault="00FE3E1D" w:rsidP="00D31D81">
            <w:pPr>
              <w:spacing w:after="100" w:line="240" w:lineRule="atLeast"/>
              <w:ind w:left="175"/>
              <w:rPr>
                <w:rFonts w:ascii="Sylfaen" w:eastAsia="Times New Roman" w:hAnsi="Sylfaen" w:cs="Times New Roman"/>
                <w:color w:val="000000"/>
                <w:sz w:val="24"/>
                <w:szCs w:val="24"/>
                <w:lang w:val="ka-GE"/>
              </w:rPr>
            </w:pPr>
            <w:r w:rsidRPr="00352A25">
              <w:rPr>
                <w:rFonts w:ascii="Sylfaen" w:eastAsia="Times New Roman" w:hAnsi="Sylfaen" w:cs="Times New Roman"/>
                <w:b/>
                <w:bCs/>
                <w:color w:val="000000"/>
                <w:sz w:val="24"/>
                <w:szCs w:val="24"/>
                <w:lang w:val="ka-GE"/>
              </w:rPr>
              <w:t>მოსალოდნელი შედეგი მოქალაქისთვის: </w:t>
            </w:r>
            <w:r w:rsidRPr="00352A25">
              <w:rPr>
                <w:rFonts w:ascii="Sylfaen" w:eastAsia="Times New Roman" w:hAnsi="Sylfaen" w:cs="Times New Roman"/>
                <w:color w:val="000000"/>
                <w:sz w:val="24"/>
                <w:szCs w:val="24"/>
                <w:lang w:val="ka-GE"/>
              </w:rPr>
              <w:t>საქართველოს ისტორიის გახსენება თითოეულ მოქალაქეს აუმაღლებს პატრიოტიზმის გრძნობას და გააზრებინებს,</w:t>
            </w:r>
            <w:r w:rsidRPr="00352A25">
              <w:rPr>
                <w:rFonts w:ascii="Sylfaen" w:eastAsia="Times New Roman" w:hAnsi="Sylfaen" w:cs="Times New Roman"/>
                <w:b/>
                <w:bCs/>
                <w:color w:val="000000"/>
                <w:sz w:val="24"/>
                <w:szCs w:val="24"/>
                <w:lang w:val="ka-GE"/>
              </w:rPr>
              <w:t> </w:t>
            </w:r>
            <w:r w:rsidRPr="00352A25">
              <w:rPr>
                <w:rFonts w:ascii="Sylfaen" w:eastAsia="Times New Roman" w:hAnsi="Sylfaen" w:cs="Times New Roman"/>
                <w:color w:val="000000"/>
                <w:sz w:val="24"/>
                <w:szCs w:val="24"/>
                <w:lang w:val="ka-GE"/>
              </w:rPr>
              <w:t>თუ</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როგორ</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უნდა</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იცხოვრო</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და</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როგორ უნდა</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მოემზადო</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შენს</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ცხოვრებაში</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ყველაზე</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უფრო</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მნიშვნელოვანი დღისთვის</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რომელიც</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შეიძლება</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ყველა</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სამხედროს</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ნებისმიერ</w:t>
            </w:r>
            <w:r w:rsidRPr="00352A25">
              <w:rPr>
                <w:rFonts w:ascii="Sylfaen" w:eastAsia="Times New Roman" w:hAnsi="Sylfaen" w:cs="Arial"/>
                <w:color w:val="000000"/>
                <w:sz w:val="24"/>
                <w:szCs w:val="24"/>
                <w:lang w:val="ka-GE"/>
              </w:rPr>
              <w:t> </w:t>
            </w:r>
            <w:r w:rsidRPr="00352A25">
              <w:rPr>
                <w:rFonts w:ascii="Sylfaen" w:eastAsia="Times New Roman" w:hAnsi="Sylfaen" w:cs="Times New Roman"/>
                <w:color w:val="000000"/>
                <w:sz w:val="24"/>
                <w:szCs w:val="24"/>
                <w:lang w:val="ka-GE"/>
              </w:rPr>
              <w:t>წამს დაუდგეს.</w:t>
            </w:r>
          </w:p>
          <w:p w:rsidR="00FE3E1D" w:rsidRPr="00352A25" w:rsidRDefault="00FE3E1D" w:rsidP="00D31D81">
            <w:pPr>
              <w:spacing w:after="0" w:line="240" w:lineRule="atLeast"/>
              <w:ind w:left="175"/>
              <w:rPr>
                <w:rFonts w:ascii="Sylfaen" w:eastAsia="Times New Roman" w:hAnsi="Sylfaen" w:cs="Calibri"/>
                <w:color w:val="000000"/>
                <w:sz w:val="24"/>
                <w:szCs w:val="24"/>
                <w:lang w:val="ka-GE"/>
              </w:rPr>
            </w:pPr>
            <w:r w:rsidRPr="00352A25">
              <w:rPr>
                <w:rFonts w:ascii="Sylfaen" w:eastAsia="Times New Roman" w:hAnsi="Sylfaen" w:cs="Calibri"/>
                <w:b/>
                <w:bCs/>
                <w:color w:val="000000"/>
                <w:sz w:val="24"/>
                <w:szCs w:val="24"/>
                <w:lang w:val="ka-GE"/>
              </w:rPr>
              <w:t>მთავარი სპიკერი: </w:t>
            </w:r>
            <w:r w:rsidRPr="00352A25">
              <w:rPr>
                <w:rFonts w:ascii="Sylfaen" w:eastAsia="Times New Roman" w:hAnsi="Sylfaen" w:cs="Calibri"/>
                <w:color w:val="000000"/>
                <w:sz w:val="24"/>
                <w:szCs w:val="24"/>
                <w:lang w:val="ka-GE"/>
              </w:rPr>
              <w:t>საქართველოს თავდაცვის მინისტრი ლევან იზორია</w:t>
            </w:r>
          </w:p>
          <w:p w:rsidR="00FE3E1D" w:rsidRPr="00352A25" w:rsidRDefault="00FE3E1D" w:rsidP="00D31D81">
            <w:pPr>
              <w:spacing w:after="0" w:line="240" w:lineRule="atLeast"/>
              <w:ind w:left="175"/>
              <w:rPr>
                <w:rFonts w:ascii="Sylfaen" w:eastAsia="Times New Roman" w:hAnsi="Sylfaen" w:cs="Calibri"/>
                <w:color w:val="000000"/>
                <w:sz w:val="24"/>
                <w:szCs w:val="24"/>
                <w:lang w:val="ka-GE"/>
              </w:rPr>
            </w:pPr>
            <w:r w:rsidRPr="00352A25">
              <w:rPr>
                <w:rFonts w:ascii="Sylfaen" w:eastAsia="Times New Roman" w:hAnsi="Sylfaen" w:cs="Calibri"/>
                <w:b/>
                <w:bCs/>
                <w:color w:val="000000"/>
                <w:sz w:val="24"/>
                <w:szCs w:val="24"/>
                <w:lang w:val="ka-GE"/>
              </w:rPr>
              <w:t>მოწვეული სტუმრები: </w:t>
            </w:r>
            <w:r w:rsidRPr="00352A25">
              <w:rPr>
                <w:rFonts w:ascii="Sylfaen" w:eastAsia="Times New Roman" w:hAnsi="Sylfaen" w:cs="Calibri"/>
                <w:color w:val="000000"/>
                <w:sz w:val="24"/>
                <w:szCs w:val="24"/>
                <w:lang w:val="ka-GE"/>
              </w:rPr>
              <w:t>საქართველოს საკანონმდებლო და აღმასრულებელი ხელისუფლების წარმომადგენლები.</w:t>
            </w:r>
          </w:p>
          <w:p w:rsidR="00FE3E1D" w:rsidRPr="00352A25" w:rsidRDefault="00FE3E1D" w:rsidP="005E4C4E">
            <w:pPr>
              <w:spacing w:after="0" w:line="240" w:lineRule="atLeast"/>
              <w:ind w:left="175"/>
              <w:rPr>
                <w:rFonts w:ascii="Sylfaen" w:hAnsi="Sylfaen"/>
                <w:b/>
                <w:sz w:val="24"/>
                <w:szCs w:val="24"/>
                <w:lang w:val="ka-GE"/>
              </w:rPr>
            </w:pPr>
            <w:r w:rsidRPr="00352A25">
              <w:rPr>
                <w:rFonts w:ascii="Sylfaen" w:eastAsia="Times New Roman" w:hAnsi="Sylfaen" w:cs="Courier New"/>
                <w:b/>
                <w:bCs/>
                <w:color w:val="000000"/>
                <w:sz w:val="24"/>
                <w:szCs w:val="24"/>
                <w:lang w:val="ka-GE"/>
              </w:rPr>
              <w:lastRenderedPageBreak/>
              <w:t>გაშუქება: </w:t>
            </w:r>
            <w:r w:rsidRPr="00352A25">
              <w:rPr>
                <w:rFonts w:ascii="Sylfaen" w:eastAsia="Times New Roman" w:hAnsi="Sylfaen" w:cs="Courier New"/>
                <w:color w:val="000000"/>
                <w:sz w:val="24"/>
                <w:szCs w:val="24"/>
                <w:lang w:val="ka-GE"/>
              </w:rPr>
              <w:t>კოჯორ-ტაბახმელას გზაზე არსებულ მემორიალთან ღონისძიებაზე იქნებიან მედიის წარმომადგენლები. საქართველოს თავდაცვის სამინისტროში ტერიტორიაზე არსებულ ქვაჯვართან გვირგვინის შემკობას გადაიღებს MOD PR.</w:t>
            </w:r>
            <w:r w:rsidRPr="00352A25">
              <w:rPr>
                <w:rFonts w:ascii="Sylfaen" w:eastAsia="Times New Roman" w:hAnsi="Sylfaen" w:cs="Courier New"/>
                <w:b/>
                <w:bCs/>
                <w:color w:val="000000"/>
                <w:sz w:val="24"/>
                <w:szCs w:val="24"/>
                <w:lang w:val="ka-GE"/>
              </w:rPr>
              <w:t> </w:t>
            </w:r>
            <w:r w:rsidRPr="00352A25">
              <w:rPr>
                <w:rFonts w:ascii="Sylfaen" w:eastAsia="Times New Roman" w:hAnsi="Sylfaen" w:cs="Courier New"/>
                <w:color w:val="000000"/>
                <w:sz w:val="24"/>
                <w:szCs w:val="24"/>
                <w:lang w:val="ka-GE"/>
              </w:rPr>
              <w:t>ღონისძიებებისდასრულების შემდეგ, მასალა განთავსდება თავდაცვის სამინისტროსოფიციალურ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w:t>
            </w:r>
            <w:hyperlink r:id="rId33" w:tgtFrame="_blank" w:history="1">
              <w:r w:rsidRPr="00352A25">
                <w:rPr>
                  <w:rFonts w:ascii="Sylfaen" w:eastAsia="Times New Roman" w:hAnsi="Sylfaen" w:cs="Courier New"/>
                  <w:color w:val="000000"/>
                  <w:sz w:val="24"/>
                  <w:szCs w:val="24"/>
                  <w:lang w:val="ka-GE"/>
                </w:rPr>
                <w:t>newspress.ge</w:t>
              </w:r>
            </w:hyperlink>
            <w:r w:rsidRPr="00352A25">
              <w:rPr>
                <w:rFonts w:ascii="Sylfaen" w:eastAsia="Times New Roman" w:hAnsi="Sylfaen" w:cs="Courier New"/>
                <w:color w:val="000000"/>
                <w:sz w:val="24"/>
                <w:szCs w:val="24"/>
                <w:lang w:val="ka-GE"/>
              </w:rPr>
              <w:t>, </w:t>
            </w:r>
            <w:hyperlink r:id="rId34" w:tgtFrame="_blank" w:history="1">
              <w:r w:rsidRPr="00352A25">
                <w:rPr>
                  <w:rFonts w:ascii="Sylfaen" w:eastAsia="Times New Roman" w:hAnsi="Sylfaen" w:cs="Courier New"/>
                  <w:color w:val="000000"/>
                  <w:sz w:val="24"/>
                  <w:szCs w:val="24"/>
                  <w:lang w:val="ka-GE"/>
                </w:rPr>
                <w:t>kvira.ge</w:t>
              </w:r>
            </w:hyperlink>
            <w:r w:rsidRPr="00352A25">
              <w:rPr>
                <w:rFonts w:ascii="Sylfaen" w:eastAsia="Times New Roman" w:hAnsi="Sylfaen" w:cs="Courier New"/>
                <w:color w:val="000000"/>
                <w:sz w:val="24"/>
                <w:szCs w:val="24"/>
                <w:lang w:val="ka-GE"/>
              </w:rPr>
              <w:t>, </w:t>
            </w:r>
            <w:hyperlink r:id="rId35" w:tgtFrame="_blank" w:history="1">
              <w:r w:rsidRPr="00352A25">
                <w:rPr>
                  <w:rFonts w:ascii="Sylfaen" w:eastAsia="Times New Roman" w:hAnsi="Sylfaen" w:cs="Courier New"/>
                  <w:color w:val="000000"/>
                  <w:sz w:val="24"/>
                  <w:szCs w:val="24"/>
                  <w:lang w:val="ka-GE"/>
                </w:rPr>
                <w:t>for.ge</w:t>
              </w:r>
            </w:hyperlink>
            <w:r w:rsidRPr="00352A25">
              <w:rPr>
                <w:rFonts w:ascii="Sylfaen" w:eastAsia="Times New Roman" w:hAnsi="Sylfaen" w:cs="Courier New"/>
                <w:color w:val="000000"/>
                <w:sz w:val="24"/>
                <w:szCs w:val="24"/>
                <w:lang w:val="ka-GE"/>
              </w:rPr>
              <w:t>, </w:t>
            </w:r>
            <w:hyperlink r:id="rId36" w:tgtFrame="_blank" w:history="1">
              <w:r w:rsidRPr="00352A25">
                <w:rPr>
                  <w:rFonts w:ascii="Sylfaen" w:eastAsia="Times New Roman" w:hAnsi="Sylfaen" w:cs="Courier New"/>
                  <w:color w:val="000000"/>
                  <w:sz w:val="24"/>
                  <w:szCs w:val="24"/>
                  <w:lang w:val="ka-GE"/>
                </w:rPr>
                <w:t>accent.com.ge</w:t>
              </w:r>
            </w:hyperlink>
            <w:r w:rsidRPr="00352A25">
              <w:rPr>
                <w:rFonts w:ascii="Sylfaen" w:eastAsia="Times New Roman" w:hAnsi="Sylfaen" w:cs="Courier New"/>
                <w:color w:val="000000"/>
                <w:sz w:val="24"/>
                <w:szCs w:val="24"/>
                <w:lang w:val="ka-GE"/>
              </w:rPr>
              <w:t>,</w:t>
            </w:r>
            <w:hyperlink r:id="rId37" w:tgtFrame="_blank" w:history="1">
              <w:r w:rsidRPr="00352A25">
                <w:rPr>
                  <w:rFonts w:ascii="Sylfaen" w:eastAsia="Times New Roman" w:hAnsi="Sylfaen" w:cs="Courier New"/>
                  <w:color w:val="000000"/>
                  <w:sz w:val="24"/>
                  <w:szCs w:val="24"/>
                  <w:lang w:val="ka-GE"/>
                </w:rPr>
                <w:t>gurianews.ge</w:t>
              </w:r>
            </w:hyperlink>
            <w:r w:rsidRPr="00352A25">
              <w:rPr>
                <w:rFonts w:ascii="Sylfaen" w:eastAsia="Times New Roman" w:hAnsi="Sylfaen" w:cs="Courier New"/>
                <w:color w:val="000000"/>
                <w:sz w:val="24"/>
                <w:szCs w:val="24"/>
                <w:lang w:val="ka-GE"/>
              </w:rPr>
              <w:t>, </w:t>
            </w:r>
            <w:hyperlink r:id="rId38" w:tgtFrame="_blank" w:history="1">
              <w:r w:rsidRPr="00352A25">
                <w:rPr>
                  <w:rFonts w:ascii="Sylfaen" w:eastAsia="Times New Roman" w:hAnsi="Sylfaen" w:cs="Courier New"/>
                  <w:color w:val="000000"/>
                  <w:sz w:val="24"/>
                  <w:szCs w:val="24"/>
                  <w:lang w:val="ka-GE"/>
                </w:rPr>
                <w:t>ipress.ge</w:t>
              </w:r>
            </w:hyperlink>
            <w:r w:rsidRPr="00352A25">
              <w:rPr>
                <w:rFonts w:ascii="Sylfaen" w:eastAsia="Times New Roman" w:hAnsi="Sylfaen" w:cs="Courier New"/>
                <w:color w:val="000000"/>
                <w:sz w:val="24"/>
                <w:szCs w:val="24"/>
                <w:lang w:val="ka-GE"/>
              </w:rPr>
              <w:t>, რეპორტიორი, Presa.ge, medianews.ge,Ambebi.ge,  News.ge, Info9.ge,</w:t>
            </w:r>
            <w:r w:rsidRPr="00352A25">
              <w:rPr>
                <w:rFonts w:ascii="Sylfaen" w:eastAsia="Times New Roman" w:hAnsi="Sylfaen" w:cs="Courier New"/>
                <w:b/>
                <w:bCs/>
                <w:color w:val="000000"/>
                <w:sz w:val="24"/>
                <w:szCs w:val="24"/>
                <w:lang w:val="ka-GE"/>
              </w:rPr>
              <w:t> </w:t>
            </w:r>
            <w:r w:rsidRPr="00352A25">
              <w:rPr>
                <w:rFonts w:ascii="Sylfaen" w:eastAsia="Times New Roman" w:hAnsi="Sylfaen" w:cs="Courier New"/>
                <w:color w:val="000000"/>
                <w:sz w:val="24"/>
                <w:szCs w:val="24"/>
                <w:lang w:val="ka-GE"/>
              </w:rPr>
              <w:t>Sazogadoeba.ge,Mediamall.ge, Ghn.ge, Timer.ge, რუსთავი 2, იმედი, საზოგადოებრივი მაუწყებელი, კავკასია, აჭარა, მაესტრო, ტელეკომპანია „პირველი“,</w:t>
            </w:r>
            <w:r w:rsidRPr="00352A25">
              <w:rPr>
                <w:rFonts w:ascii="Sylfaen" w:eastAsia="Times New Roman" w:hAnsi="Sylfaen" w:cs="Courier New"/>
                <w:b/>
                <w:bCs/>
                <w:color w:val="000000"/>
                <w:sz w:val="24"/>
                <w:szCs w:val="24"/>
                <w:lang w:val="ka-GE"/>
              </w:rPr>
              <w:t> </w:t>
            </w:r>
            <w:r w:rsidRPr="00352A25">
              <w:rPr>
                <w:rFonts w:ascii="Sylfaen" w:eastAsia="Times New Roman" w:hAnsi="Sylfaen" w:cs="Courier New"/>
                <w:color w:val="000000"/>
                <w:sz w:val="24"/>
                <w:szCs w:val="24"/>
                <w:lang w:val="ka-GE"/>
              </w:rPr>
              <w:t>იბერია, რეგიონალურ მაუწყებელთა ასოციაცია, კავკასია, პალიტრა.</w:t>
            </w:r>
          </w:p>
        </w:tc>
      </w:tr>
      <w:tr w:rsidR="00FE3E1D"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352A25" w:rsidRDefault="00700DDA" w:rsidP="00FE5A22">
            <w:pPr>
              <w:pStyle w:val="BodyText"/>
              <w:tabs>
                <w:tab w:val="left" w:pos="426"/>
              </w:tabs>
              <w:rPr>
                <w:rFonts w:eastAsia="Times New Roman"/>
                <w:b/>
                <w:bCs/>
                <w:lang w:val="ka-GE"/>
              </w:rPr>
            </w:pPr>
            <w:r w:rsidRPr="00352A25">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FE3E1D" w:rsidRPr="00352A25" w:rsidRDefault="00FE3E1D" w:rsidP="005E4C4E">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იუსტიციის სამინისტრო</w:t>
            </w:r>
          </w:p>
          <w:p w:rsidR="00FE3E1D" w:rsidRPr="00352A25" w:rsidRDefault="00FE3E1D" w:rsidP="005E4C4E">
            <w:pPr>
              <w:spacing w:after="0" w:line="240" w:lineRule="atLeast"/>
              <w:ind w:left="175"/>
              <w:rPr>
                <w:rFonts w:ascii="Sylfaen" w:eastAsia="Times New Roman" w:hAnsi="Sylfaen" w:cs="Calibri"/>
                <w:b/>
                <w:color w:val="000000"/>
                <w:sz w:val="24"/>
                <w:szCs w:val="24"/>
              </w:rPr>
            </w:pPr>
            <w:r w:rsidRPr="00352A25">
              <w:rPr>
                <w:rFonts w:ascii="Sylfaen" w:eastAsia="Times New Roman" w:hAnsi="Sylfaen" w:cs="Calibri"/>
                <w:b/>
                <w:color w:val="000000"/>
                <w:sz w:val="24"/>
                <w:szCs w:val="24"/>
              </w:rPr>
              <w:t xml:space="preserve">რადიო „იმედის“ პირდაპირი გადაცემა - „ერთი ისტორია“ </w:t>
            </w:r>
          </w:p>
          <w:p w:rsidR="00FE3E1D" w:rsidRPr="00352A25" w:rsidRDefault="00FE3E1D" w:rsidP="005E4C4E">
            <w:pPr>
              <w:spacing w:after="0" w:line="240" w:lineRule="atLeast"/>
              <w:ind w:left="175"/>
              <w:rPr>
                <w:rFonts w:ascii="Sylfaen" w:eastAsia="Times New Roman" w:hAnsi="Sylfaen" w:cs="Calibri"/>
                <w:b/>
                <w:color w:val="000000"/>
                <w:sz w:val="24"/>
                <w:szCs w:val="24"/>
              </w:rPr>
            </w:pPr>
            <w:r w:rsidRPr="00352A25">
              <w:rPr>
                <w:rFonts w:ascii="Sylfaen" w:eastAsia="Times New Roman" w:hAnsi="Sylfaen" w:cs="Calibri"/>
                <w:b/>
                <w:color w:val="000000"/>
                <w:sz w:val="24"/>
                <w:szCs w:val="24"/>
              </w:rPr>
              <w:t>მთავარი უწყება: </w:t>
            </w:r>
            <w:r w:rsidRPr="00352A25">
              <w:rPr>
                <w:rFonts w:ascii="Sylfaen" w:eastAsia="Times New Roman" w:hAnsi="Sylfaen" w:cs="Calibri"/>
                <w:color w:val="000000"/>
                <w:sz w:val="24"/>
                <w:szCs w:val="24"/>
              </w:rPr>
              <w:t xml:space="preserve">ეროვნული არქივი </w:t>
            </w:r>
          </w:p>
          <w:p w:rsidR="00FE3E1D" w:rsidRPr="00352A25" w:rsidRDefault="00FE3E1D" w:rsidP="005E4C4E">
            <w:pPr>
              <w:spacing w:after="0" w:line="240" w:lineRule="atLeast"/>
              <w:ind w:left="175"/>
              <w:rPr>
                <w:rFonts w:ascii="Sylfaen" w:eastAsia="Times New Roman" w:hAnsi="Sylfaen" w:cs="Calibri"/>
                <w:b/>
                <w:color w:val="000000"/>
                <w:sz w:val="24"/>
                <w:szCs w:val="24"/>
              </w:rPr>
            </w:pPr>
            <w:r w:rsidRPr="00352A25">
              <w:rPr>
                <w:rFonts w:ascii="Sylfaen" w:eastAsia="Times New Roman" w:hAnsi="Sylfaen" w:cs="Calibri"/>
                <w:b/>
                <w:color w:val="000000"/>
                <w:sz w:val="24"/>
                <w:szCs w:val="24"/>
              </w:rPr>
              <w:t>ღონისძიების თარიღი და დრო: </w:t>
            </w:r>
            <w:r w:rsidRPr="00352A25">
              <w:rPr>
                <w:rFonts w:ascii="Sylfaen" w:eastAsia="Times New Roman" w:hAnsi="Sylfaen" w:cs="Calibri"/>
                <w:color w:val="000000"/>
                <w:sz w:val="24"/>
                <w:szCs w:val="24"/>
              </w:rPr>
              <w:t>23 თებერვალი</w:t>
            </w:r>
          </w:p>
          <w:p w:rsidR="00FE3E1D" w:rsidRPr="00352A25" w:rsidRDefault="00FE3E1D" w:rsidP="005E4C4E">
            <w:pPr>
              <w:spacing w:after="0" w:line="240" w:lineRule="atLeast"/>
              <w:ind w:left="175"/>
              <w:rPr>
                <w:rFonts w:ascii="Sylfaen" w:eastAsia="Times New Roman" w:hAnsi="Sylfaen" w:cs="Calibri"/>
                <w:b/>
                <w:color w:val="000000"/>
                <w:sz w:val="24"/>
                <w:szCs w:val="24"/>
              </w:rPr>
            </w:pPr>
            <w:r w:rsidRPr="00352A25">
              <w:rPr>
                <w:rFonts w:ascii="Sylfaen" w:eastAsia="Times New Roman" w:hAnsi="Sylfaen" w:cs="Calibri"/>
                <w:b/>
                <w:color w:val="000000"/>
                <w:sz w:val="24"/>
                <w:szCs w:val="24"/>
              </w:rPr>
              <w:t>ღონისძიების ადგილი: </w:t>
            </w:r>
            <w:r w:rsidRPr="00352A25">
              <w:rPr>
                <w:rFonts w:ascii="Sylfaen" w:eastAsia="Times New Roman" w:hAnsi="Sylfaen" w:cs="Calibri"/>
                <w:color w:val="000000"/>
                <w:sz w:val="24"/>
                <w:szCs w:val="24"/>
              </w:rPr>
              <w:t>ეროვნული არქივი</w:t>
            </w:r>
          </w:p>
          <w:p w:rsidR="00FE3E1D" w:rsidRPr="00352A25" w:rsidRDefault="00FE3E1D" w:rsidP="005E4C4E">
            <w:pPr>
              <w:spacing w:after="0" w:line="240" w:lineRule="atLeast"/>
              <w:ind w:left="175"/>
              <w:rPr>
                <w:rFonts w:ascii="Sylfaen" w:eastAsia="Times New Roman" w:hAnsi="Sylfaen" w:cs="Calibri"/>
                <w:b/>
                <w:color w:val="000000"/>
                <w:sz w:val="24"/>
                <w:szCs w:val="24"/>
              </w:rPr>
            </w:pPr>
            <w:r w:rsidRPr="00352A25">
              <w:rPr>
                <w:rFonts w:ascii="Sylfaen" w:eastAsia="Times New Roman" w:hAnsi="Sylfaen" w:cs="Calibri"/>
                <w:b/>
                <w:color w:val="000000"/>
                <w:sz w:val="24"/>
                <w:szCs w:val="24"/>
              </w:rPr>
              <w:t xml:space="preserve">ღონისძიების შესახებ: </w:t>
            </w:r>
            <w:r w:rsidRPr="00352A25">
              <w:rPr>
                <w:rFonts w:ascii="Sylfaen" w:eastAsia="Times New Roman" w:hAnsi="Sylfaen" w:cs="Calibri"/>
                <w:color w:val="000000"/>
                <w:sz w:val="24"/>
                <w:szCs w:val="24"/>
              </w:rPr>
              <w:t xml:space="preserve">რადიო „იმედის“ პირდაპირი გადაცემა დღის განმავლობაში ორჯერ ან სამჯერ გავა რადიოში. </w:t>
            </w:r>
          </w:p>
          <w:p w:rsidR="00FE3E1D" w:rsidRPr="00352A25" w:rsidRDefault="00FE3E1D" w:rsidP="005E4C4E">
            <w:pPr>
              <w:spacing w:after="0" w:line="240" w:lineRule="atLeast"/>
              <w:ind w:left="175"/>
              <w:rPr>
                <w:rFonts w:ascii="Sylfaen" w:eastAsia="Times New Roman" w:hAnsi="Sylfaen" w:cs="Calibri"/>
                <w:b/>
                <w:color w:val="000000"/>
                <w:sz w:val="24"/>
                <w:szCs w:val="24"/>
              </w:rPr>
            </w:pPr>
            <w:r w:rsidRPr="00352A25">
              <w:rPr>
                <w:rFonts w:ascii="Sylfaen" w:eastAsia="Times New Roman" w:hAnsi="Sylfaen" w:cs="Calibri"/>
                <w:b/>
                <w:color w:val="000000"/>
                <w:sz w:val="24"/>
                <w:szCs w:val="24"/>
              </w:rPr>
              <w:t>მიზანი და მნიშვნელობა: </w:t>
            </w:r>
            <w:r w:rsidRPr="00352A25">
              <w:rPr>
                <w:rFonts w:ascii="Sylfaen" w:eastAsia="Times New Roman" w:hAnsi="Sylfaen" w:cs="Calibri"/>
                <w:color w:val="000000"/>
                <w:sz w:val="24"/>
                <w:szCs w:val="24"/>
              </w:rPr>
              <w:t xml:space="preserve">საავტორო გადაცემაში - „ერთი ისტორია“ - ჟურნალისტი თეიკო ანჯაფარიძე ისაუბრებს ევგენი მიქელაძის შესახებ მისი მეუღლის, ქეთუსია ორახელაშვილის მოგონებებზე. </w:t>
            </w:r>
          </w:p>
          <w:p w:rsidR="00FE3E1D" w:rsidRPr="00352A25" w:rsidRDefault="00FE3E1D" w:rsidP="005E4C4E">
            <w:pPr>
              <w:spacing w:after="0" w:line="240" w:lineRule="atLeast"/>
              <w:ind w:left="175"/>
              <w:rPr>
                <w:rFonts w:ascii="Sylfaen" w:eastAsia="Times New Roman" w:hAnsi="Sylfaen" w:cs="Calibri"/>
                <w:b/>
                <w:color w:val="000000"/>
                <w:sz w:val="24"/>
                <w:szCs w:val="24"/>
              </w:rPr>
            </w:pPr>
            <w:r w:rsidRPr="00352A25">
              <w:rPr>
                <w:rFonts w:ascii="Sylfaen" w:eastAsia="Times New Roman" w:hAnsi="Sylfaen" w:cs="Calibri"/>
                <w:b/>
                <w:color w:val="000000"/>
                <w:sz w:val="24"/>
                <w:szCs w:val="24"/>
              </w:rPr>
              <w:t xml:space="preserve">ძირითადი გზავნილები:  </w:t>
            </w:r>
          </w:p>
          <w:p w:rsidR="00FE3E1D" w:rsidRPr="00352A25" w:rsidRDefault="00FE3E1D" w:rsidP="005E4C4E">
            <w:pPr>
              <w:spacing w:after="0" w:line="240" w:lineRule="atLeast"/>
              <w:ind w:left="175"/>
              <w:rPr>
                <w:rFonts w:ascii="Sylfaen" w:eastAsia="Times New Roman" w:hAnsi="Sylfaen" w:cs="Calibri"/>
                <w:b/>
                <w:color w:val="000000"/>
                <w:sz w:val="24"/>
                <w:szCs w:val="24"/>
              </w:rPr>
            </w:pPr>
            <w:r w:rsidRPr="00352A25">
              <w:rPr>
                <w:rFonts w:ascii="Sylfaen" w:eastAsia="Times New Roman" w:hAnsi="Sylfaen" w:cs="Calibri"/>
                <w:b/>
                <w:color w:val="000000"/>
                <w:sz w:val="24"/>
                <w:szCs w:val="24"/>
              </w:rPr>
              <w:t>რისკები: </w:t>
            </w:r>
            <w:r w:rsidRPr="00352A25">
              <w:rPr>
                <w:rFonts w:ascii="Sylfaen" w:eastAsia="Times New Roman" w:hAnsi="Sylfaen" w:cs="Calibri"/>
                <w:color w:val="000000"/>
                <w:sz w:val="24"/>
                <w:szCs w:val="24"/>
              </w:rPr>
              <w:t>არ არსებობს</w:t>
            </w:r>
          </w:p>
          <w:p w:rsidR="00FE3E1D" w:rsidRPr="00352A25" w:rsidRDefault="00FE3E1D" w:rsidP="005E4C4E">
            <w:pPr>
              <w:spacing w:after="0" w:line="240" w:lineRule="atLeast"/>
              <w:ind w:left="175"/>
              <w:rPr>
                <w:rFonts w:ascii="Sylfaen" w:eastAsia="Times New Roman" w:hAnsi="Sylfaen" w:cs="Calibri"/>
                <w:b/>
                <w:color w:val="000000"/>
                <w:sz w:val="24"/>
                <w:szCs w:val="24"/>
              </w:rPr>
            </w:pPr>
            <w:r w:rsidRPr="00352A25">
              <w:rPr>
                <w:rFonts w:ascii="Sylfaen" w:eastAsia="Times New Roman" w:hAnsi="Sylfaen" w:cs="Calibri"/>
                <w:b/>
                <w:color w:val="000000"/>
                <w:sz w:val="24"/>
                <w:szCs w:val="24"/>
              </w:rPr>
              <w:t>დამატებითი უწყება/უწყებები: </w:t>
            </w:r>
          </w:p>
          <w:p w:rsidR="00FE3E1D" w:rsidRPr="00352A25" w:rsidRDefault="00FE3E1D" w:rsidP="005E4C4E">
            <w:pPr>
              <w:spacing w:after="0" w:line="240" w:lineRule="atLeast"/>
              <w:ind w:left="175"/>
              <w:rPr>
                <w:rFonts w:ascii="Sylfaen" w:eastAsia="Times New Roman" w:hAnsi="Sylfaen" w:cs="Calibri"/>
                <w:b/>
                <w:color w:val="000000"/>
                <w:sz w:val="24"/>
                <w:szCs w:val="24"/>
              </w:rPr>
            </w:pPr>
            <w:r w:rsidRPr="00352A25">
              <w:rPr>
                <w:rFonts w:ascii="Sylfaen" w:eastAsia="Times New Roman" w:hAnsi="Sylfaen" w:cs="Calibri"/>
                <w:b/>
                <w:color w:val="000000"/>
                <w:sz w:val="24"/>
                <w:szCs w:val="24"/>
              </w:rPr>
              <w:t>მოსალოდნელი შედეგი მოქალაქისთვის: </w:t>
            </w:r>
            <w:r w:rsidRPr="00352A25">
              <w:rPr>
                <w:rFonts w:ascii="Sylfaen" w:eastAsia="Times New Roman" w:hAnsi="Sylfaen" w:cs="Calibri"/>
                <w:color w:val="000000"/>
                <w:sz w:val="24"/>
                <w:szCs w:val="24"/>
              </w:rPr>
              <w:t>საარქივო დოკუმენტებში შემონახული ისტორიების შესახებ ინფორმაციის  მიღება</w:t>
            </w:r>
          </w:p>
          <w:p w:rsidR="00FE3E1D" w:rsidRPr="00352A25" w:rsidRDefault="00FE3E1D" w:rsidP="005E4C4E">
            <w:pPr>
              <w:spacing w:after="0" w:line="240" w:lineRule="atLeast"/>
              <w:ind w:left="175"/>
              <w:rPr>
                <w:rFonts w:ascii="Sylfaen" w:eastAsia="Times New Roman" w:hAnsi="Sylfaen" w:cs="Calibri"/>
                <w:b/>
                <w:color w:val="000000"/>
                <w:sz w:val="24"/>
                <w:szCs w:val="24"/>
              </w:rPr>
            </w:pPr>
            <w:r w:rsidRPr="00352A25">
              <w:rPr>
                <w:rFonts w:ascii="Sylfaen" w:eastAsia="Times New Roman" w:hAnsi="Sylfaen" w:cs="Calibri"/>
                <w:b/>
                <w:color w:val="000000"/>
                <w:sz w:val="24"/>
                <w:szCs w:val="24"/>
              </w:rPr>
              <w:t xml:space="preserve">მთავარი სპიკერი: </w:t>
            </w:r>
          </w:p>
          <w:p w:rsidR="00FE3E1D" w:rsidRPr="00352A25" w:rsidRDefault="00FE3E1D" w:rsidP="005E4C4E">
            <w:pPr>
              <w:spacing w:after="0" w:line="240" w:lineRule="atLeast"/>
              <w:ind w:left="175"/>
              <w:rPr>
                <w:rFonts w:ascii="Sylfaen" w:eastAsia="Times New Roman" w:hAnsi="Sylfaen" w:cs="Calibri"/>
                <w:b/>
                <w:color w:val="000000"/>
                <w:sz w:val="24"/>
                <w:szCs w:val="24"/>
              </w:rPr>
            </w:pPr>
            <w:r w:rsidRPr="00352A25">
              <w:rPr>
                <w:rFonts w:ascii="Sylfaen" w:eastAsia="Times New Roman" w:hAnsi="Sylfaen" w:cs="Calibri"/>
                <w:b/>
                <w:color w:val="000000"/>
                <w:sz w:val="24"/>
                <w:szCs w:val="24"/>
              </w:rPr>
              <w:t>მოწვეული სტუმრები: -</w:t>
            </w:r>
          </w:p>
          <w:p w:rsidR="00FE3E1D" w:rsidRPr="00352A25" w:rsidRDefault="00FE3E1D" w:rsidP="004825E0">
            <w:pPr>
              <w:spacing w:after="0" w:line="240" w:lineRule="atLeast"/>
              <w:ind w:left="175"/>
              <w:rPr>
                <w:rFonts w:ascii="Sylfaen" w:hAnsi="Sylfaen"/>
                <w:b/>
                <w:sz w:val="24"/>
                <w:szCs w:val="24"/>
                <w:lang w:val="ka-GE"/>
              </w:rPr>
            </w:pPr>
            <w:r w:rsidRPr="00352A25">
              <w:rPr>
                <w:rFonts w:ascii="Sylfaen" w:eastAsia="Times New Roman" w:hAnsi="Sylfaen" w:cs="Calibri"/>
                <w:b/>
                <w:color w:val="000000"/>
                <w:sz w:val="24"/>
                <w:szCs w:val="24"/>
              </w:rPr>
              <w:t xml:space="preserve">გაშუქება: </w:t>
            </w:r>
            <w:r w:rsidRPr="00352A25">
              <w:rPr>
                <w:rFonts w:ascii="Sylfaen" w:eastAsia="Times New Roman" w:hAnsi="Sylfaen" w:cs="Calibri"/>
                <w:color w:val="000000"/>
                <w:sz w:val="24"/>
                <w:szCs w:val="24"/>
              </w:rPr>
              <w:t>რადიო „იმედი“, რადიო იმედის ბლოგი, ქვემო ქართლის ტელევიზია</w:t>
            </w:r>
          </w:p>
        </w:tc>
      </w:tr>
      <w:tr w:rsidR="00FE3E1D"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352A25" w:rsidRDefault="00700DDA" w:rsidP="00FE5A22">
            <w:pPr>
              <w:pStyle w:val="BodyText"/>
              <w:tabs>
                <w:tab w:val="left" w:pos="426"/>
              </w:tabs>
              <w:rPr>
                <w:rFonts w:eastAsia="Times New Roman"/>
                <w:b/>
                <w:bCs/>
                <w:lang w:val="ka-GE"/>
              </w:rPr>
            </w:pPr>
            <w:r w:rsidRPr="00352A25">
              <w:rPr>
                <w:rFonts w:eastAsia="Times New Roman"/>
                <w:b/>
                <w:bCs/>
                <w:lang w:val="ka-GE"/>
              </w:rPr>
              <w:t>8</w:t>
            </w:r>
          </w:p>
        </w:tc>
        <w:tc>
          <w:tcPr>
            <w:tcW w:w="13892" w:type="dxa"/>
            <w:tcBorders>
              <w:top w:val="nil"/>
              <w:left w:val="nil"/>
              <w:bottom w:val="single" w:sz="4" w:space="0" w:color="auto"/>
              <w:right w:val="single" w:sz="4" w:space="0" w:color="auto"/>
            </w:tcBorders>
            <w:shd w:val="clear" w:color="auto" w:fill="auto"/>
          </w:tcPr>
          <w:p w:rsidR="00FE3E1D" w:rsidRPr="00352A25" w:rsidRDefault="00FE3E1D" w:rsidP="004825E0">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იუსტიციის სამინისტრო</w:t>
            </w:r>
          </w:p>
          <w:p w:rsidR="00FE3E1D" w:rsidRPr="00352A25" w:rsidRDefault="00FE3E1D" w:rsidP="004825E0">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საჯარო ლექცია საქართველოს ოკუპაციის შესახებ</w:t>
            </w:r>
          </w:p>
          <w:p w:rsidR="00FE3E1D" w:rsidRPr="00352A25" w:rsidRDefault="00FE3E1D" w:rsidP="004825E0">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მთავარი უწყება: </w:t>
            </w:r>
            <w:r w:rsidRPr="00352A25">
              <w:rPr>
                <w:rFonts w:ascii="Sylfaen" w:eastAsia="Times New Roman" w:hAnsi="Sylfaen" w:cs="Calibri"/>
                <w:color w:val="000000"/>
                <w:sz w:val="24"/>
                <w:szCs w:val="24"/>
                <w:lang w:val="ka-GE"/>
              </w:rPr>
              <w:t>ეროვნული არქივი</w:t>
            </w:r>
            <w:r w:rsidRPr="00352A25">
              <w:rPr>
                <w:rFonts w:ascii="Sylfaen" w:eastAsia="Times New Roman" w:hAnsi="Sylfaen" w:cs="Calibri"/>
                <w:b/>
                <w:color w:val="000000"/>
                <w:sz w:val="24"/>
                <w:szCs w:val="24"/>
                <w:lang w:val="ka-GE"/>
              </w:rPr>
              <w:t xml:space="preserve"> </w:t>
            </w:r>
          </w:p>
          <w:p w:rsidR="00FE3E1D" w:rsidRPr="00352A25" w:rsidRDefault="00FE3E1D" w:rsidP="004825E0">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ღონისძიების თარიღი და დრო: </w:t>
            </w:r>
            <w:r w:rsidRPr="00352A25">
              <w:rPr>
                <w:rFonts w:ascii="Sylfaen" w:eastAsia="Times New Roman" w:hAnsi="Sylfaen" w:cs="Calibri"/>
                <w:color w:val="000000"/>
                <w:sz w:val="24"/>
                <w:szCs w:val="24"/>
                <w:lang w:val="ka-GE"/>
              </w:rPr>
              <w:t>23 თებერვალი</w:t>
            </w:r>
          </w:p>
          <w:p w:rsidR="00FE3E1D" w:rsidRPr="00352A25" w:rsidRDefault="00FE3E1D" w:rsidP="004825E0">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ღონისძიების ადგილი: </w:t>
            </w:r>
            <w:r w:rsidRPr="00352A25">
              <w:rPr>
                <w:rFonts w:ascii="Sylfaen" w:eastAsia="Times New Roman" w:hAnsi="Sylfaen" w:cs="Calibri"/>
                <w:color w:val="000000"/>
                <w:sz w:val="24"/>
                <w:szCs w:val="24"/>
                <w:lang w:val="ka-GE"/>
              </w:rPr>
              <w:t>ეროვნული არქივი</w:t>
            </w:r>
          </w:p>
          <w:p w:rsidR="00FE3E1D" w:rsidRPr="00352A25" w:rsidRDefault="00FE3E1D" w:rsidP="004825E0">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 xml:space="preserve">ღონისძიების შესახებ: </w:t>
            </w:r>
            <w:r w:rsidRPr="00352A25">
              <w:rPr>
                <w:rFonts w:ascii="Sylfaen" w:eastAsia="Times New Roman" w:hAnsi="Sylfaen" w:cs="Calibri"/>
                <w:color w:val="000000"/>
                <w:sz w:val="24"/>
                <w:szCs w:val="24"/>
                <w:lang w:val="ka-GE"/>
              </w:rPr>
              <w:t>ისტორიკოსი, ეროვნული არქივის სამეცნიერო განყოფილების თანამშრომელი დიმიტრი სილაქაძე საჯარო ლექციას წაიკითხავს 1921 წელს თებერვალო-მარტში საბჭოთა რუსეთის მიერ საქართველოს ოკუპაციის შესახებ. ღონისძიება იმართება პირველი რესპუბლიკის დაფუძნებიდან 100 წლის იუბილეს ფარგლებში</w:t>
            </w:r>
          </w:p>
          <w:p w:rsidR="00FE3E1D" w:rsidRPr="00352A25" w:rsidRDefault="00FE3E1D" w:rsidP="004825E0">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 xml:space="preserve">მიზანი და მნიშვნელობა: </w:t>
            </w:r>
            <w:r w:rsidRPr="00352A25">
              <w:rPr>
                <w:rFonts w:ascii="Sylfaen" w:eastAsia="Times New Roman" w:hAnsi="Sylfaen" w:cs="Calibri"/>
                <w:color w:val="000000"/>
                <w:sz w:val="24"/>
                <w:szCs w:val="24"/>
                <w:lang w:val="ka-GE"/>
              </w:rPr>
              <w:t>დიმიტრი სილაქაძე საჯარო ლექციაზე ისაუბრებს 1921 წელს თებერვალო-მარტში საბჭოთა რუსეთის მიერ საქართველოს ოკუპაციის შესახებ. ისტორიკოსი საარქივო მასალაზე დაყრდნობით საზოგადოებას მიაწვდის საქართველო-რუსეთის ომის შესახებ ინფორმაციას. საარქივო დოკუმენტები იძლევა განსხვავებულ სურათს იმ მითებისაგან, რაც კომუნისტური რეჟიმის დროს ვრცელდებოდა ამ საბრძოლო მოქმედებებთან დაკავშირებით.</w:t>
            </w:r>
            <w:r w:rsidRPr="00352A25">
              <w:rPr>
                <w:rFonts w:ascii="Sylfaen" w:eastAsia="Times New Roman" w:hAnsi="Sylfaen" w:cs="Calibri"/>
                <w:b/>
                <w:color w:val="000000"/>
                <w:sz w:val="24"/>
                <w:szCs w:val="24"/>
                <w:lang w:val="ka-GE"/>
              </w:rPr>
              <w:t xml:space="preserve"> </w:t>
            </w:r>
          </w:p>
          <w:p w:rsidR="00FE3E1D" w:rsidRPr="00352A25" w:rsidRDefault="00FE3E1D" w:rsidP="004825E0">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 xml:space="preserve">ძირითადი გზავნილები: </w:t>
            </w:r>
            <w:r w:rsidRPr="00352A25">
              <w:rPr>
                <w:rFonts w:ascii="Sylfaen" w:eastAsia="Times New Roman" w:hAnsi="Sylfaen" w:cs="Calibri"/>
                <w:color w:val="000000"/>
                <w:sz w:val="24"/>
                <w:szCs w:val="24"/>
                <w:lang w:val="ka-GE"/>
              </w:rPr>
              <w:t>1918 წლის თებერვალ-მარტში რუსეთ-საქართველოს ომის სიმართლე</w:t>
            </w:r>
          </w:p>
          <w:p w:rsidR="00FE3E1D" w:rsidRPr="00352A25" w:rsidRDefault="00FE3E1D" w:rsidP="004825E0">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რისკები: </w:t>
            </w:r>
            <w:r w:rsidRPr="00352A25">
              <w:rPr>
                <w:rFonts w:ascii="Sylfaen" w:eastAsia="Times New Roman" w:hAnsi="Sylfaen" w:cs="Calibri"/>
                <w:color w:val="000000"/>
                <w:sz w:val="24"/>
                <w:szCs w:val="24"/>
                <w:lang w:val="ka-GE"/>
              </w:rPr>
              <w:t>არ არსებობს</w:t>
            </w:r>
          </w:p>
          <w:p w:rsidR="00FE3E1D" w:rsidRPr="00352A25" w:rsidRDefault="00FE3E1D" w:rsidP="004825E0">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დამატებითი უწყება/უწყებები: </w:t>
            </w:r>
          </w:p>
          <w:p w:rsidR="00FE3E1D" w:rsidRPr="00352A25" w:rsidRDefault="00FE3E1D" w:rsidP="004825E0">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მოსალოდნელი შედეგი მოქალაქისთვის: </w:t>
            </w:r>
            <w:r w:rsidRPr="00352A25">
              <w:rPr>
                <w:rFonts w:ascii="Sylfaen" w:eastAsia="Times New Roman" w:hAnsi="Sylfaen" w:cs="Calibri"/>
                <w:color w:val="000000"/>
                <w:sz w:val="24"/>
                <w:szCs w:val="24"/>
                <w:lang w:val="ka-GE"/>
              </w:rPr>
              <w:t>ლექციის ფარგლებში საზოგადოებას საშუალება ეძლევა მიიღოს უფრო ვრცელი ინფორმაცია 1921 წლის საქართველოს ოკუპაციის შესახებ</w:t>
            </w:r>
          </w:p>
          <w:p w:rsidR="00FE3E1D" w:rsidRPr="00352A25" w:rsidRDefault="00FE3E1D" w:rsidP="004825E0">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 xml:space="preserve">მთავარი სპიკერი: </w:t>
            </w:r>
            <w:r w:rsidRPr="00352A25">
              <w:rPr>
                <w:rFonts w:ascii="Sylfaen" w:eastAsia="Times New Roman" w:hAnsi="Sylfaen" w:cs="Calibri"/>
                <w:color w:val="000000"/>
                <w:sz w:val="24"/>
                <w:szCs w:val="24"/>
                <w:lang w:val="ka-GE"/>
              </w:rPr>
              <w:t>დიმიტრი სილაქაძე</w:t>
            </w:r>
          </w:p>
          <w:p w:rsidR="00FE3E1D" w:rsidRPr="00352A25" w:rsidRDefault="00FE3E1D" w:rsidP="004825E0">
            <w:pPr>
              <w:spacing w:after="0" w:line="240" w:lineRule="atLeast"/>
              <w:ind w:left="175"/>
              <w:rPr>
                <w:rFonts w:ascii="Sylfaen" w:eastAsia="Times New Roman" w:hAnsi="Sylfaen" w:cs="Calibri"/>
                <w:b/>
                <w:color w:val="000000"/>
                <w:sz w:val="24"/>
                <w:szCs w:val="24"/>
                <w:lang w:val="ka-GE"/>
              </w:rPr>
            </w:pPr>
            <w:r w:rsidRPr="00352A25">
              <w:rPr>
                <w:rFonts w:ascii="Sylfaen" w:eastAsia="Times New Roman" w:hAnsi="Sylfaen" w:cs="Calibri"/>
                <w:b/>
                <w:color w:val="000000"/>
                <w:sz w:val="24"/>
                <w:szCs w:val="24"/>
                <w:lang w:val="ka-GE"/>
              </w:rPr>
              <w:t xml:space="preserve">მოწვეული სტუმრები: </w:t>
            </w:r>
            <w:r w:rsidRPr="00352A25">
              <w:rPr>
                <w:rFonts w:ascii="Sylfaen" w:eastAsia="Times New Roman" w:hAnsi="Sylfaen" w:cs="Calibri"/>
                <w:color w:val="000000"/>
                <w:sz w:val="24"/>
                <w:szCs w:val="24"/>
                <w:lang w:val="ka-GE"/>
              </w:rPr>
              <w:t>მოწვევა ფეისბუქის ივენთით</w:t>
            </w:r>
          </w:p>
          <w:p w:rsidR="00FE3E1D" w:rsidRPr="00352A25" w:rsidRDefault="00FE3E1D" w:rsidP="00FE5A22">
            <w:pPr>
              <w:pStyle w:val="BodyText"/>
              <w:tabs>
                <w:tab w:val="left" w:pos="426"/>
              </w:tabs>
              <w:ind w:left="175"/>
              <w:rPr>
                <w:b/>
                <w:lang w:val="ka-GE"/>
              </w:rPr>
            </w:pPr>
            <w:r w:rsidRPr="00352A25">
              <w:rPr>
                <w:rFonts w:eastAsia="Times New Roman" w:cs="Calibri"/>
                <w:b/>
                <w:color w:val="000000"/>
                <w:lang w:val="ka-GE"/>
              </w:rPr>
              <w:t xml:space="preserve">გაშუქება: </w:t>
            </w:r>
            <w:r w:rsidRPr="00352A25">
              <w:rPr>
                <w:rFonts w:eastAsia="Times New Roman" w:cs="Calibri"/>
                <w:color w:val="000000"/>
                <w:lang w:val="ka-GE"/>
              </w:rPr>
              <w:t>საინფორმაციო სააგენტოები, ვებ რესურსები, ფბ</w:t>
            </w:r>
          </w:p>
        </w:tc>
      </w:tr>
    </w:tbl>
    <w:p w:rsidR="000D3982" w:rsidRPr="00352A25" w:rsidRDefault="000D3982" w:rsidP="000D3982">
      <w:pPr>
        <w:rPr>
          <w:rFonts w:ascii="Sylfaen" w:eastAsiaTheme="minorEastAsia" w:hAnsi="Sylfaen" w:cs="Sylfaen"/>
          <w:sz w:val="24"/>
          <w:szCs w:val="24"/>
          <w:lang w:val="ka-GE"/>
        </w:rPr>
      </w:pPr>
    </w:p>
    <w:p w:rsidR="000D3982" w:rsidRPr="00352A25" w:rsidRDefault="000D3982" w:rsidP="000D3982">
      <w:pPr>
        <w:rPr>
          <w:rFonts w:ascii="Sylfaen" w:eastAsiaTheme="minorEastAsia" w:hAnsi="Sylfaen" w:cs="Sylfaen"/>
          <w:sz w:val="24"/>
          <w:szCs w:val="24"/>
          <w:lang w:val="ka-GE"/>
        </w:rPr>
      </w:pPr>
      <w:r w:rsidRPr="00352A25">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352A25"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352A25"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352A25" w:rsidRDefault="000D3982" w:rsidP="000D3982">
            <w:pPr>
              <w:pStyle w:val="BodyText"/>
              <w:tabs>
                <w:tab w:val="left" w:pos="426"/>
              </w:tabs>
              <w:ind w:left="151"/>
              <w:rPr>
                <w:rFonts w:eastAsia="Times New Roman"/>
                <w:b/>
                <w:bCs/>
                <w:lang w:val="ka-GE"/>
              </w:rPr>
            </w:pPr>
            <w:r w:rsidRPr="00352A25">
              <w:rPr>
                <w:rFonts w:eastAsia="Times New Roman"/>
                <w:b/>
                <w:bCs/>
              </w:rPr>
              <w:t>24</w:t>
            </w:r>
            <w:r w:rsidRPr="00352A25">
              <w:rPr>
                <w:rFonts w:eastAsia="Times New Roman"/>
                <w:b/>
                <w:bCs/>
                <w:lang w:val="ka-GE"/>
              </w:rPr>
              <w:t xml:space="preserve"> თებერვალი</w:t>
            </w:r>
            <w:r w:rsidRPr="00352A25">
              <w:rPr>
                <w:rFonts w:eastAsia="Times New Roman"/>
                <w:b/>
                <w:bCs/>
              </w:rPr>
              <w:br/>
            </w:r>
            <w:r w:rsidRPr="00352A25">
              <w:rPr>
                <w:rFonts w:eastAsia="Times New Roman"/>
                <w:b/>
                <w:bCs/>
                <w:lang w:val="ka-GE"/>
              </w:rPr>
              <w:t>შაბათი</w:t>
            </w:r>
          </w:p>
        </w:tc>
      </w:tr>
      <w:tr w:rsidR="000D3982"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rPr>
                <w:rFonts w:eastAsia="Times New Roman"/>
                <w:b/>
                <w:bCs/>
                <w:lang w:val="ka-GE"/>
              </w:rPr>
            </w:pPr>
            <w:r w:rsidRPr="00352A2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352A25" w:rsidRDefault="000D3982" w:rsidP="00FE5A22">
            <w:pPr>
              <w:pStyle w:val="BodyText"/>
              <w:tabs>
                <w:tab w:val="left" w:pos="426"/>
              </w:tabs>
              <w:ind w:left="151"/>
              <w:rPr>
                <w:b/>
                <w:lang w:val="ka-GE"/>
              </w:rPr>
            </w:pPr>
          </w:p>
        </w:tc>
      </w:tr>
      <w:tr w:rsidR="000D3982"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352A25" w:rsidRDefault="000D3982" w:rsidP="00FE5A22">
            <w:pPr>
              <w:pStyle w:val="BodyText"/>
              <w:tabs>
                <w:tab w:val="left" w:pos="426"/>
              </w:tabs>
              <w:ind w:left="151"/>
              <w:rPr>
                <w:b/>
                <w:lang w:val="ka-GE"/>
              </w:rPr>
            </w:pPr>
            <w:r w:rsidRPr="00352A25">
              <w:rPr>
                <w:b/>
                <w:lang w:val="ka-GE"/>
              </w:rPr>
              <w:t>გადაცემებში პირდაპირი ეთერები</w:t>
            </w:r>
          </w:p>
          <w:p w:rsidR="000D3982" w:rsidRPr="00352A25" w:rsidRDefault="000D3982" w:rsidP="00FE5A22">
            <w:pPr>
              <w:pStyle w:val="BodyText"/>
              <w:tabs>
                <w:tab w:val="left" w:pos="426"/>
              </w:tabs>
              <w:ind w:left="175"/>
              <w:rPr>
                <w:b/>
                <w:lang w:val="ka-GE"/>
              </w:rPr>
            </w:pPr>
          </w:p>
        </w:tc>
      </w:tr>
      <w:tr w:rsidR="00FE3E1D"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352A25" w:rsidRDefault="00700DDA" w:rsidP="00FE5A22">
            <w:pPr>
              <w:pStyle w:val="BodyText"/>
              <w:tabs>
                <w:tab w:val="left" w:pos="426"/>
              </w:tabs>
              <w:rPr>
                <w:rFonts w:eastAsia="Times New Roman"/>
                <w:b/>
                <w:bCs/>
                <w:lang w:val="ka-GE"/>
              </w:rPr>
            </w:pPr>
            <w:r w:rsidRPr="00352A2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E3E1D" w:rsidRPr="00352A25" w:rsidRDefault="00FE3E1D" w:rsidP="00FE3E1D">
            <w:pPr>
              <w:pStyle w:val="BodyText"/>
              <w:tabs>
                <w:tab w:val="left" w:pos="426"/>
              </w:tabs>
              <w:ind w:left="175"/>
              <w:rPr>
                <w:b/>
              </w:rPr>
            </w:pPr>
            <w:r w:rsidRPr="00352A25">
              <w:rPr>
                <w:b/>
                <w:lang w:val="ka-GE"/>
              </w:rPr>
              <w:t>კულტურისა და სპორტის სამინისტრო</w:t>
            </w:r>
          </w:p>
          <w:p w:rsidR="00FE3E1D" w:rsidRPr="00352A25" w:rsidRDefault="00FE3E1D" w:rsidP="00FE3E1D">
            <w:pPr>
              <w:pStyle w:val="BodyText"/>
              <w:tabs>
                <w:tab w:val="left" w:pos="426"/>
              </w:tabs>
              <w:ind w:left="175"/>
              <w:rPr>
                <w:b/>
                <w:lang w:val="ka-GE"/>
              </w:rPr>
            </w:pPr>
            <w:r w:rsidRPr="00352A25">
              <w:rPr>
                <w:b/>
                <w:lang w:val="ka-GE"/>
              </w:rPr>
              <w:t>ევროპის 2018 წლის ჩემპიონატის პლეი ოფი წყალბურთში</w:t>
            </w:r>
          </w:p>
          <w:p w:rsidR="00FE3E1D" w:rsidRPr="00352A25" w:rsidRDefault="00FE3E1D" w:rsidP="00FE3E1D">
            <w:pPr>
              <w:pStyle w:val="BodyText"/>
              <w:tabs>
                <w:tab w:val="left" w:pos="426"/>
              </w:tabs>
              <w:ind w:left="175"/>
              <w:rPr>
                <w:b/>
              </w:rPr>
            </w:pPr>
            <w:r w:rsidRPr="00352A25">
              <w:rPr>
                <w:b/>
                <w:lang w:val="ka-GE"/>
              </w:rPr>
              <w:t xml:space="preserve">თარიღი და დრო:  </w:t>
            </w:r>
            <w:r w:rsidRPr="00352A25">
              <w:rPr>
                <w:lang w:val="ka-GE"/>
              </w:rPr>
              <w:t>24 თებერვალი, 18:30</w:t>
            </w:r>
          </w:p>
          <w:p w:rsidR="00FE3E1D" w:rsidRPr="00352A25" w:rsidRDefault="00FE3E1D" w:rsidP="00FE3E1D">
            <w:pPr>
              <w:pStyle w:val="BodyText"/>
              <w:tabs>
                <w:tab w:val="left" w:pos="426"/>
              </w:tabs>
              <w:ind w:left="175"/>
              <w:rPr>
                <w:b/>
                <w:lang w:val="ka-GE"/>
              </w:rPr>
            </w:pPr>
            <w:r w:rsidRPr="00352A25">
              <w:rPr>
                <w:b/>
                <w:lang w:val="ka-GE"/>
              </w:rPr>
              <w:t xml:space="preserve">ადგილი: </w:t>
            </w:r>
            <w:r w:rsidRPr="00352A25">
              <w:rPr>
                <w:lang w:val="ka-GE"/>
              </w:rPr>
              <w:t>საქართველო, ოლიმპიკის ბაზა; ისრაელი</w:t>
            </w:r>
          </w:p>
          <w:p w:rsidR="00FE3E1D" w:rsidRPr="00352A25" w:rsidRDefault="00FE3E1D" w:rsidP="00FE3E1D">
            <w:pPr>
              <w:pStyle w:val="BodyText"/>
              <w:tabs>
                <w:tab w:val="left" w:pos="426"/>
              </w:tabs>
              <w:ind w:left="175"/>
              <w:rPr>
                <w:b/>
                <w:lang w:val="ka-GE"/>
              </w:rPr>
            </w:pPr>
            <w:r w:rsidRPr="00352A25">
              <w:rPr>
                <w:b/>
                <w:lang w:val="ka-GE"/>
              </w:rPr>
              <w:t xml:space="preserve">ღონისძიების შესახებ (აღწერა): </w:t>
            </w:r>
            <w:r w:rsidRPr="00352A25">
              <w:rPr>
                <w:lang w:val="ka-GE"/>
              </w:rPr>
              <w:t>საქართველოს წყალბურთელთა ნაკრები ევროპის 2018 წლის ჩემპიონატის პლეი ოფში ითამაშებს. საქართველო/ისრაელი</w:t>
            </w:r>
          </w:p>
          <w:p w:rsidR="00FE3E1D" w:rsidRPr="00352A25" w:rsidRDefault="00FE3E1D" w:rsidP="00FE3E1D">
            <w:pPr>
              <w:pStyle w:val="BodyText"/>
              <w:tabs>
                <w:tab w:val="left" w:pos="426"/>
              </w:tabs>
              <w:ind w:left="175"/>
              <w:rPr>
                <w:b/>
                <w:lang w:val="ka-GE"/>
              </w:rPr>
            </w:pPr>
            <w:r w:rsidRPr="00352A25">
              <w:rPr>
                <w:b/>
                <w:lang w:val="ka-GE"/>
              </w:rPr>
              <w:t xml:space="preserve">მიზანი და მნიშვნელობა: </w:t>
            </w:r>
            <w:r w:rsidRPr="00352A25">
              <w:rPr>
                <w:lang w:val="ka-GE"/>
              </w:rPr>
              <w:t xml:space="preserve">საქართველოს წყალბურთელთა ნაკრები ევროპის 2018 წლის ჩემპიონატის პლეი ოფში ითამაშებს. ეროვნულმა გუნდმა პლეი ოფში ავტომატურად ასპარეზობის უფლება, ევროპის 2016 წლის ჩემპიონატზე ნაჩვენები შედეგით მოიპოვა. რევაზ ჩომახიძის გუნდი 24 თებერვალს და 3 მარტს ისრაელის ნაკრებს დაუპირისპირდება. გამარჯვებული გუნდი ივნისში, ბარსელონაში გასამართ ევროპირველობაზე ითამაშებს. პირველი მატჩი 24 თებერვალს თბილისში შედგება. </w:t>
            </w:r>
            <w:r w:rsidRPr="00352A25">
              <w:rPr>
                <w:lang w:val="ka-GE"/>
              </w:rPr>
              <w:br/>
              <w:t>საქართველოს ნაკრებს ნათამაშები აქვს 2014 და 2016 წლის ევროპის ჩემპიონატზე.</w:t>
            </w:r>
          </w:p>
          <w:p w:rsidR="00FE3E1D" w:rsidRPr="00352A25" w:rsidRDefault="00FE3E1D" w:rsidP="00FE3E1D">
            <w:pPr>
              <w:pStyle w:val="BodyText"/>
              <w:tabs>
                <w:tab w:val="left" w:pos="426"/>
              </w:tabs>
              <w:ind w:left="175"/>
              <w:rPr>
                <w:b/>
                <w:lang w:val="ka-GE"/>
              </w:rPr>
            </w:pPr>
            <w:r w:rsidRPr="00352A25">
              <w:rPr>
                <w:b/>
                <w:lang w:val="ka-GE"/>
              </w:rPr>
              <w:t xml:space="preserve">ძირითადი გზავნილები: </w:t>
            </w:r>
          </w:p>
          <w:p w:rsidR="00FE3E1D" w:rsidRPr="00352A25" w:rsidRDefault="00FE3E1D" w:rsidP="00FE3E1D">
            <w:pPr>
              <w:pStyle w:val="BodyText"/>
              <w:tabs>
                <w:tab w:val="left" w:pos="426"/>
              </w:tabs>
              <w:ind w:left="175"/>
              <w:rPr>
                <w:b/>
                <w:lang w:val="ka-GE"/>
              </w:rPr>
            </w:pPr>
            <w:r w:rsidRPr="00352A25">
              <w:rPr>
                <w:b/>
                <w:lang w:val="ka-GE"/>
              </w:rPr>
              <w:t>რისკები (თუ არ არის, მიუთითეთ):</w:t>
            </w:r>
          </w:p>
          <w:p w:rsidR="00FE3E1D" w:rsidRPr="00352A25" w:rsidRDefault="00FE3E1D" w:rsidP="00FE3E1D">
            <w:pPr>
              <w:pStyle w:val="BodyText"/>
              <w:tabs>
                <w:tab w:val="left" w:pos="426"/>
              </w:tabs>
              <w:ind w:left="175"/>
              <w:rPr>
                <w:b/>
                <w:lang w:val="ka-GE"/>
              </w:rPr>
            </w:pPr>
            <w:r w:rsidRPr="00352A25">
              <w:rPr>
                <w:b/>
                <w:lang w:val="ka-GE"/>
              </w:rPr>
              <w:t xml:space="preserve">მთავარი უწყება: </w:t>
            </w:r>
            <w:r w:rsidRPr="00352A25">
              <w:rPr>
                <w:lang w:val="ka-GE"/>
              </w:rPr>
              <w:t>საწყლოსნო სპორტის ეროვნული ფედერაცია</w:t>
            </w:r>
          </w:p>
          <w:p w:rsidR="00FE3E1D" w:rsidRPr="00352A25" w:rsidRDefault="00FE3E1D" w:rsidP="00FE3E1D">
            <w:pPr>
              <w:pStyle w:val="BodyText"/>
              <w:tabs>
                <w:tab w:val="left" w:pos="426"/>
              </w:tabs>
              <w:ind w:left="175"/>
              <w:rPr>
                <w:b/>
                <w:lang w:val="ka-GE"/>
              </w:rPr>
            </w:pPr>
            <w:r w:rsidRPr="00352A25">
              <w:rPr>
                <w:b/>
                <w:lang w:val="ka-GE"/>
              </w:rPr>
              <w:t xml:space="preserve">დამატებითი უწყება/უწყებები: </w:t>
            </w:r>
            <w:r w:rsidRPr="00352A25">
              <w:rPr>
                <w:lang w:val="ka-GE"/>
              </w:rPr>
              <w:t>კულტურისა და სპორტის სამინისტრო</w:t>
            </w:r>
          </w:p>
          <w:p w:rsidR="00FE3E1D" w:rsidRPr="00352A25" w:rsidRDefault="00FE3E1D" w:rsidP="00FE3E1D">
            <w:pPr>
              <w:pStyle w:val="BodyText"/>
              <w:tabs>
                <w:tab w:val="left" w:pos="426"/>
              </w:tabs>
              <w:ind w:left="175"/>
              <w:rPr>
                <w:b/>
                <w:lang w:val="ka-GE"/>
              </w:rPr>
            </w:pPr>
            <w:r w:rsidRPr="00352A25">
              <w:rPr>
                <w:b/>
                <w:lang w:val="ka-GE"/>
              </w:rPr>
              <w:t xml:space="preserve">მოსალოდნელი შედეგი მოქალაქისთვის:  </w:t>
            </w:r>
          </w:p>
          <w:p w:rsidR="00FE3E1D" w:rsidRPr="00352A25" w:rsidRDefault="00FE3E1D" w:rsidP="00FE3E1D">
            <w:pPr>
              <w:pStyle w:val="BodyText"/>
              <w:tabs>
                <w:tab w:val="left" w:pos="426"/>
              </w:tabs>
              <w:ind w:left="175"/>
              <w:rPr>
                <w:b/>
                <w:lang w:val="ka-GE"/>
              </w:rPr>
            </w:pPr>
            <w:r w:rsidRPr="00352A25">
              <w:rPr>
                <w:b/>
                <w:lang w:val="ka-GE"/>
              </w:rPr>
              <w:t xml:space="preserve">მთავარი სპიკერი: </w:t>
            </w:r>
            <w:r w:rsidRPr="00352A25">
              <w:rPr>
                <w:lang w:val="ka-GE"/>
              </w:rPr>
              <w:t>მინისტრი მიხეილ გიორგაძე</w:t>
            </w:r>
          </w:p>
          <w:p w:rsidR="00FE3E1D" w:rsidRPr="00352A25" w:rsidRDefault="00FE3E1D" w:rsidP="00FE3E1D">
            <w:pPr>
              <w:pStyle w:val="BodyText"/>
              <w:tabs>
                <w:tab w:val="left" w:pos="426"/>
              </w:tabs>
              <w:ind w:left="175"/>
              <w:rPr>
                <w:b/>
                <w:lang w:val="ka-GE"/>
              </w:rPr>
            </w:pPr>
            <w:r w:rsidRPr="00352A25">
              <w:rPr>
                <w:b/>
                <w:lang w:val="ka-GE"/>
              </w:rPr>
              <w:t xml:space="preserve">მოწვეული სტუმრები:   </w:t>
            </w:r>
          </w:p>
          <w:p w:rsidR="00FE3E1D" w:rsidRPr="00352A25" w:rsidRDefault="00FE3E1D" w:rsidP="00FE3E1D">
            <w:pPr>
              <w:pStyle w:val="BodyText"/>
              <w:tabs>
                <w:tab w:val="left" w:pos="426"/>
              </w:tabs>
              <w:ind w:left="175"/>
              <w:rPr>
                <w:b/>
                <w:lang w:val="ka-GE"/>
              </w:rPr>
            </w:pPr>
            <w:r w:rsidRPr="00352A25">
              <w:rPr>
                <w:b/>
                <w:lang w:val="ka-GE"/>
              </w:rPr>
              <w:t xml:space="preserve">გაშუქება - </w:t>
            </w:r>
            <w:r w:rsidRPr="00352A25">
              <w:rPr>
                <w:lang w:val="ka-GE"/>
              </w:rPr>
              <w:t>მივუთითოთ ყველანაირი მედია, მათ შორის, სოციალური მედია, დეტალურად: გაშუქდება ყველა მედია საშუალებით, ტრანსლაზია საზოგადოებრივი მაუწყებლის პირველი არხის ეთერით.</w:t>
            </w:r>
          </w:p>
        </w:tc>
      </w:tr>
      <w:tr w:rsidR="00FE3E1D"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352A25" w:rsidRDefault="00700DDA" w:rsidP="00FE5A22">
            <w:pPr>
              <w:pStyle w:val="BodyText"/>
              <w:tabs>
                <w:tab w:val="left" w:pos="426"/>
              </w:tabs>
              <w:rPr>
                <w:rFonts w:eastAsia="Times New Roman"/>
                <w:b/>
                <w:bCs/>
                <w:lang w:val="ka-GE"/>
              </w:rPr>
            </w:pPr>
            <w:r w:rsidRPr="00352A25">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FE3E1D" w:rsidRPr="00352A25" w:rsidRDefault="00FE3E1D" w:rsidP="00BB71F8">
            <w:pPr>
              <w:pStyle w:val="BodyText"/>
              <w:tabs>
                <w:tab w:val="left" w:pos="426"/>
              </w:tabs>
              <w:ind w:left="175"/>
              <w:rPr>
                <w:b/>
                <w:lang w:val="ka-GE"/>
              </w:rPr>
            </w:pPr>
            <w:r w:rsidRPr="00352A25">
              <w:rPr>
                <w:b/>
                <w:lang w:val="ka-GE"/>
              </w:rPr>
              <w:t>იუსტიციის სამინისტრო</w:t>
            </w:r>
          </w:p>
          <w:p w:rsidR="00FE3E1D" w:rsidRPr="00352A25" w:rsidRDefault="00FE3E1D" w:rsidP="00BB71F8">
            <w:pPr>
              <w:pStyle w:val="BodyText"/>
              <w:tabs>
                <w:tab w:val="left" w:pos="426"/>
              </w:tabs>
              <w:ind w:left="175"/>
              <w:rPr>
                <w:b/>
                <w:lang w:val="ka-GE"/>
              </w:rPr>
            </w:pPr>
            <w:r w:rsidRPr="00352A25">
              <w:rPr>
                <w:b/>
                <w:lang w:val="ka-GE"/>
              </w:rPr>
              <w:t>ოფიციალური დოკუმენტების ნამდვილობისთვის „უცხოეთის ოფიციალური დოკუმენტების ლეგალიზაციის მოთხოვნის გაუქმების შესახებ“ ჰააგის 1961 წილის კონვენციითა („აპოსტილის კონვენცია“) და სხვა საერთაშორისო მრავალმხრივი/ორმხრივი ხელშეკრულებებით დადგენილი რეჟიმი</w:t>
            </w:r>
          </w:p>
          <w:p w:rsidR="00FE3E1D" w:rsidRPr="00352A25" w:rsidRDefault="00FE3E1D" w:rsidP="00BB71F8">
            <w:pPr>
              <w:pStyle w:val="BodyText"/>
              <w:tabs>
                <w:tab w:val="left" w:pos="426"/>
              </w:tabs>
              <w:ind w:left="175"/>
              <w:rPr>
                <w:b/>
                <w:lang w:val="ka-GE"/>
              </w:rPr>
            </w:pPr>
            <w:r w:rsidRPr="00352A25">
              <w:rPr>
                <w:b/>
                <w:lang w:val="ka-GE"/>
              </w:rPr>
              <w:t>მთავარი უწყება: </w:t>
            </w:r>
            <w:r w:rsidRPr="00352A25">
              <w:rPr>
                <w:lang w:val="ka-GE"/>
              </w:rPr>
              <w:t>საქართველოს ნოტარიუსთა პალატა</w:t>
            </w:r>
            <w:r w:rsidRPr="00352A25">
              <w:rPr>
                <w:b/>
                <w:lang w:val="ka-GE"/>
              </w:rPr>
              <w:t xml:space="preserve"> </w:t>
            </w:r>
          </w:p>
          <w:p w:rsidR="00FE3E1D" w:rsidRPr="00352A25" w:rsidRDefault="00FE3E1D" w:rsidP="00BB71F8">
            <w:pPr>
              <w:pStyle w:val="BodyText"/>
              <w:tabs>
                <w:tab w:val="left" w:pos="426"/>
              </w:tabs>
              <w:ind w:left="175"/>
              <w:rPr>
                <w:b/>
                <w:lang w:val="ka-GE"/>
              </w:rPr>
            </w:pPr>
            <w:r w:rsidRPr="00352A25">
              <w:rPr>
                <w:b/>
                <w:lang w:val="ka-GE"/>
              </w:rPr>
              <w:t>ღონისძიების თარიღი და დრო: </w:t>
            </w:r>
            <w:r w:rsidRPr="00352A25">
              <w:rPr>
                <w:lang w:val="ka-GE"/>
              </w:rPr>
              <w:t>24 თებერვალი</w:t>
            </w:r>
          </w:p>
          <w:p w:rsidR="00FE3E1D" w:rsidRPr="00352A25" w:rsidRDefault="00FE3E1D" w:rsidP="00BB71F8">
            <w:pPr>
              <w:pStyle w:val="BodyText"/>
              <w:tabs>
                <w:tab w:val="left" w:pos="426"/>
              </w:tabs>
              <w:ind w:left="175"/>
              <w:rPr>
                <w:b/>
                <w:lang w:val="ka-GE"/>
              </w:rPr>
            </w:pPr>
            <w:r w:rsidRPr="00352A25">
              <w:rPr>
                <w:b/>
                <w:lang w:val="ka-GE"/>
              </w:rPr>
              <w:t>ღონისძიების ადგილი: </w:t>
            </w:r>
            <w:r w:rsidRPr="00352A25">
              <w:rPr>
                <w:lang w:val="ka-GE"/>
              </w:rPr>
              <w:t>თბილისი, სასტუმრო თბილისი მერიოტი</w:t>
            </w:r>
          </w:p>
          <w:p w:rsidR="00FE3E1D" w:rsidRPr="00352A25" w:rsidRDefault="00FE3E1D" w:rsidP="00BB71F8">
            <w:pPr>
              <w:pStyle w:val="BodyText"/>
              <w:tabs>
                <w:tab w:val="left" w:pos="426"/>
              </w:tabs>
              <w:ind w:left="175"/>
              <w:rPr>
                <w:b/>
                <w:lang w:val="ka-GE"/>
              </w:rPr>
            </w:pPr>
            <w:r w:rsidRPr="00352A25">
              <w:rPr>
                <w:b/>
                <w:lang w:val="ka-GE"/>
              </w:rPr>
              <w:t xml:space="preserve">ღონისძიების მონაწილეები: </w:t>
            </w:r>
            <w:r w:rsidRPr="00352A25">
              <w:rPr>
                <w:lang w:val="ka-GE"/>
              </w:rPr>
              <w:t>იუსტიციის მინისტრის მოადგილე გოჩა ლორთქიფანიძე, ნოტარიუსთა პალატის გამგეობის თავმჯდომარე მარიკა გოგოლაძე, გამგეობის წევრები, ნოტარიუსები</w:t>
            </w:r>
          </w:p>
          <w:p w:rsidR="00FE3E1D" w:rsidRPr="00352A25" w:rsidRDefault="00FE3E1D" w:rsidP="00BB71F8">
            <w:pPr>
              <w:pStyle w:val="BodyText"/>
              <w:tabs>
                <w:tab w:val="left" w:pos="426"/>
              </w:tabs>
              <w:ind w:left="175"/>
              <w:rPr>
                <w:b/>
                <w:lang w:val="ka-GE"/>
              </w:rPr>
            </w:pPr>
            <w:r w:rsidRPr="00352A25">
              <w:rPr>
                <w:b/>
                <w:lang w:val="ka-GE"/>
              </w:rPr>
              <w:t xml:space="preserve">ღონისძიების შესახებ: </w:t>
            </w:r>
            <w:r w:rsidRPr="00352A25">
              <w:rPr>
                <w:lang w:val="ka-GE"/>
              </w:rPr>
              <w:t>საერთაშორისო იურიდიულ პრაქტიკაში სახელმწიფო უწყებებს, მათ შორის საქართველოს სანოტარო ბიუროებს, ხშირად სანოტარო წარმოების პროცესში უხდებათ შეხება იმ დოკუმენტებთან, რომლებიც უცხო ქვეყანაშია შექმნილი. იმისთვის, რომ თავიდან იქნეს აცილებული უცხო ქვეყანიდან წარმოდგენილი გაყალბებული დოკუმენტის წარმოებაში მიღება, საჭირო ხდება აღნიშნული დოკუმენტის ნამდვილობის შემოწმება. შესაბამისად, მიზანშეწონილია, „უცხოეთის კონვენციის, ანალოგიური საერთაშორისო ინტრუმენტებისა და ეროვნული კანონმდებლობის პრაქტიკაში გამოყენებასთან დაკავშირებული აქტუალური საკითხების განხილვა.</w:t>
            </w:r>
            <w:r w:rsidRPr="00352A25">
              <w:rPr>
                <w:b/>
                <w:lang w:val="ka-GE"/>
              </w:rPr>
              <w:t xml:space="preserve"> </w:t>
            </w:r>
          </w:p>
          <w:p w:rsidR="00FE3E1D" w:rsidRPr="00352A25" w:rsidRDefault="00FE3E1D" w:rsidP="00BB71F8">
            <w:pPr>
              <w:pStyle w:val="BodyText"/>
              <w:tabs>
                <w:tab w:val="left" w:pos="426"/>
              </w:tabs>
              <w:ind w:left="175"/>
              <w:rPr>
                <w:b/>
                <w:lang w:val="ka-GE"/>
              </w:rPr>
            </w:pPr>
            <w:r w:rsidRPr="00352A25">
              <w:rPr>
                <w:b/>
                <w:lang w:val="ka-GE"/>
              </w:rPr>
              <w:t xml:space="preserve">მოსლოდნელი შედეგი: </w:t>
            </w:r>
            <w:r w:rsidRPr="00352A25">
              <w:rPr>
                <w:lang w:val="ka-GE"/>
              </w:rPr>
              <w:t>ნოტარიუსები ამომწურავ ინფორმაციას მიიღებენ, თუ როგორ უნდა მოხდეს უცხო ქვეყნებში გაცემული დოკუმენტებთან დაკავშირებული სანოტარო ქმედებების შესრულება. ეს მათ დიდ დახმარებას გაუწევთ პრაქტიკულ საქმიანობაში და შესაძლებლობას მისცემთ, მოქალაქეებს უცხოურ დოკუმენტებთან დაკავშირებით, მიაწოდონ უფრო უკეთესი სერვისები.</w:t>
            </w:r>
          </w:p>
          <w:p w:rsidR="00FE3E1D" w:rsidRPr="00352A25" w:rsidRDefault="00FE3E1D" w:rsidP="00BB71F8">
            <w:pPr>
              <w:pStyle w:val="BodyText"/>
              <w:tabs>
                <w:tab w:val="left" w:pos="426"/>
              </w:tabs>
              <w:ind w:left="175"/>
              <w:rPr>
                <w:b/>
                <w:lang w:val="ka-GE"/>
              </w:rPr>
            </w:pPr>
            <w:r w:rsidRPr="00352A25">
              <w:rPr>
                <w:b/>
                <w:lang w:val="ka-GE"/>
              </w:rPr>
              <w:t xml:space="preserve">ძირითადი გზავნილები:  </w:t>
            </w:r>
            <w:r w:rsidRPr="00352A25">
              <w:rPr>
                <w:lang w:val="ka-GE"/>
              </w:rPr>
              <w:t>ნოტარიუსთა პალატა ზრუნავს თოთოეული ნოტარიუსის კვალიფიკაციის ასამაღლებლად, რაც უწყვეტი პროცესია და ყოველდღიურ აქტივობებს მოითხოვს. ამგვარი პრაქტიკული სემინარები და სეხვედრები, ერთი მხრი, ეხმარება ნოტარიუსებს პროფესიულ ზრდაში, მეორე მხრივ ორიენტირებულია მოქალაქეების საჭიროებებზე, რომლებმაც უნდა მიიღონ ხარისხიანი სერვისები ყველა სანოტარო ბიუროში.</w:t>
            </w:r>
          </w:p>
          <w:p w:rsidR="00FE3E1D" w:rsidRPr="00352A25" w:rsidRDefault="00FE3E1D" w:rsidP="00542E02">
            <w:pPr>
              <w:pStyle w:val="BodyText"/>
              <w:tabs>
                <w:tab w:val="left" w:pos="426"/>
              </w:tabs>
              <w:ind w:left="175"/>
              <w:rPr>
                <w:b/>
                <w:lang w:val="ka-GE"/>
              </w:rPr>
            </w:pPr>
            <w:r w:rsidRPr="00352A25">
              <w:rPr>
                <w:b/>
                <w:lang w:val="ka-GE"/>
              </w:rPr>
              <w:t xml:space="preserve">გაშუქება: </w:t>
            </w:r>
            <w:r w:rsidRPr="00352A25">
              <w:rPr>
                <w:lang w:val="ka-GE"/>
              </w:rPr>
              <w:t>სოციალური ქსელი, ვებგვერდი, სააგენტოები.</w:t>
            </w:r>
          </w:p>
        </w:tc>
      </w:tr>
      <w:tr w:rsidR="00FE3E1D" w:rsidRPr="00815E7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352A25" w:rsidRDefault="00700DDA" w:rsidP="00FE5A22">
            <w:pPr>
              <w:pStyle w:val="BodyText"/>
              <w:tabs>
                <w:tab w:val="left" w:pos="426"/>
              </w:tabs>
              <w:rPr>
                <w:rFonts w:eastAsia="Times New Roman"/>
                <w:b/>
                <w:bCs/>
                <w:lang w:val="ka-GE"/>
              </w:rPr>
            </w:pPr>
            <w:r w:rsidRPr="00352A25">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FE3E1D" w:rsidRPr="00352A25" w:rsidRDefault="00FE3E1D" w:rsidP="00542E02">
            <w:pPr>
              <w:pStyle w:val="BodyText"/>
              <w:tabs>
                <w:tab w:val="left" w:pos="426"/>
              </w:tabs>
              <w:ind w:left="175"/>
              <w:rPr>
                <w:b/>
                <w:lang w:val="ka-GE"/>
              </w:rPr>
            </w:pPr>
            <w:r w:rsidRPr="00352A25">
              <w:rPr>
                <w:b/>
                <w:lang w:val="ka-GE"/>
              </w:rPr>
              <w:t>გარემოს დაცვისა და სოფლის მეურნეობის სამინისტრო</w:t>
            </w:r>
          </w:p>
          <w:p w:rsidR="00FE3E1D" w:rsidRPr="00352A25" w:rsidRDefault="00FE3E1D" w:rsidP="00542E02">
            <w:pPr>
              <w:pStyle w:val="BodyText"/>
              <w:tabs>
                <w:tab w:val="left" w:pos="426"/>
              </w:tabs>
              <w:ind w:left="175"/>
              <w:rPr>
                <w:b/>
                <w:lang w:val="ka-GE"/>
              </w:rPr>
            </w:pPr>
            <w:r w:rsidRPr="00352A25">
              <w:rPr>
                <w:b/>
                <w:lang w:val="ka-GE"/>
              </w:rPr>
              <w:t>ღონისძიების დასახელება: </w:t>
            </w:r>
            <w:r w:rsidRPr="00352A25">
              <w:rPr>
                <w:lang w:val="ka-GE"/>
              </w:rPr>
              <w:t>სასოფლო-სამეურნეო კოოპერატივების მხარდამჭერ პროგრამებს რაჭა-ლეჩხუმის  რეგიონში მოქმედი კოოპერატივების წარმომადგენლები და ადგილობრივი ფერმერები გაეცნენ.</w:t>
            </w:r>
          </w:p>
          <w:p w:rsidR="00FE3E1D" w:rsidRPr="00352A25" w:rsidRDefault="00FE3E1D" w:rsidP="00542E02">
            <w:pPr>
              <w:pStyle w:val="BodyText"/>
              <w:tabs>
                <w:tab w:val="left" w:pos="426"/>
              </w:tabs>
              <w:ind w:left="175"/>
              <w:rPr>
                <w:b/>
                <w:lang w:val="ka-GE"/>
              </w:rPr>
            </w:pPr>
            <w:r w:rsidRPr="00352A25">
              <w:rPr>
                <w:b/>
                <w:lang w:val="ka-GE"/>
              </w:rPr>
              <w:t>თარიღი და დრო: </w:t>
            </w:r>
            <w:r w:rsidRPr="00352A25">
              <w:rPr>
                <w:lang w:val="ka-GE"/>
              </w:rPr>
              <w:t>24 თებერვალი</w:t>
            </w:r>
          </w:p>
          <w:p w:rsidR="00FE3E1D" w:rsidRPr="00352A25" w:rsidRDefault="00FE3E1D" w:rsidP="00542E02">
            <w:pPr>
              <w:pStyle w:val="BodyText"/>
              <w:tabs>
                <w:tab w:val="left" w:pos="426"/>
              </w:tabs>
              <w:ind w:left="175"/>
              <w:rPr>
                <w:b/>
                <w:lang w:val="ka-GE"/>
              </w:rPr>
            </w:pPr>
            <w:r w:rsidRPr="00352A25">
              <w:rPr>
                <w:b/>
                <w:lang w:val="ka-GE"/>
              </w:rPr>
              <w:t xml:space="preserve">ადგილი:  </w:t>
            </w:r>
            <w:r w:rsidRPr="00352A25">
              <w:rPr>
                <w:lang w:val="ka-GE"/>
              </w:rPr>
              <w:t>ცაგერი, ამბროლაური, რაჭა-ლეჩხუმის რეგიონი</w:t>
            </w:r>
          </w:p>
          <w:p w:rsidR="00FE3E1D" w:rsidRPr="00352A25" w:rsidRDefault="00FE3E1D" w:rsidP="00542E02">
            <w:pPr>
              <w:pStyle w:val="BodyText"/>
              <w:tabs>
                <w:tab w:val="left" w:pos="426"/>
              </w:tabs>
              <w:ind w:left="175"/>
              <w:rPr>
                <w:b/>
                <w:lang w:val="ka-GE"/>
              </w:rPr>
            </w:pPr>
            <w:r w:rsidRPr="00352A25">
              <w:rPr>
                <w:b/>
                <w:lang w:val="ka-GE"/>
              </w:rPr>
              <w:t>ღონისძიების შესახებ (აღწერა): </w:t>
            </w:r>
            <w:r w:rsidRPr="00352A25">
              <w:rPr>
                <w:lang w:val="ka-GE"/>
              </w:rPr>
              <w:t>სასოფლო-სამეურნეო კოოპერატივების განვითარების სააგენტოს თავმჯდომარის მოადგილემ კონსტანტინე ხუცაიძემ სასოფლო-სამეურნეო კოოპერატივების მხარდაჭერის პროგრამები რეგიონში მოქმედ კოოპერატივების წარმომადგენლებსა და ფერმერებს  გააცნო.</w:t>
            </w:r>
          </w:p>
          <w:p w:rsidR="00FE3E1D" w:rsidRPr="00352A25" w:rsidRDefault="00FE3E1D" w:rsidP="00542E02">
            <w:pPr>
              <w:pStyle w:val="BodyText"/>
              <w:tabs>
                <w:tab w:val="left" w:pos="426"/>
              </w:tabs>
              <w:ind w:left="175"/>
              <w:rPr>
                <w:b/>
                <w:lang w:val="ka-GE"/>
              </w:rPr>
            </w:pPr>
            <w:r w:rsidRPr="00352A25">
              <w:rPr>
                <w:b/>
                <w:lang w:val="ka-GE"/>
              </w:rPr>
              <w:t>მიზანი და მნიშვნელობა: </w:t>
            </w:r>
            <w:r w:rsidRPr="00352A25">
              <w:rPr>
                <w:lang w:val="ka-GE"/>
              </w:rPr>
              <w:t>სასოფლო-სამეურნეო კოოპერაციის სწორი მიმართულებით განვითარება  ხელს შეუწყობს ეკონომიკის სწრაფ ზრდას და მოსახლეობის კეთილდღეობის დონის ამაღლებას.</w:t>
            </w:r>
          </w:p>
          <w:p w:rsidR="00FE3E1D" w:rsidRPr="00352A25" w:rsidRDefault="00FE3E1D" w:rsidP="00542E02">
            <w:pPr>
              <w:pStyle w:val="BodyText"/>
              <w:tabs>
                <w:tab w:val="left" w:pos="426"/>
              </w:tabs>
              <w:ind w:left="175"/>
              <w:rPr>
                <w:b/>
                <w:lang w:val="ka-GE"/>
              </w:rPr>
            </w:pPr>
            <w:r w:rsidRPr="00352A25">
              <w:rPr>
                <w:b/>
                <w:lang w:val="ka-GE"/>
              </w:rPr>
              <w:t>ძირითადი გზავნილები: </w:t>
            </w:r>
            <w:r w:rsidRPr="00352A25">
              <w:rPr>
                <w:lang w:val="ka-GE"/>
              </w:rPr>
              <w:t>სახელმწიფო პროგრამებში ჩართულობით სასოფლო-სამეურნეო კოოპერატივებს ეძლევათ შესაძლებლობა წარმოებული პირველადი პროდუქცია კოოპერაციულ საწარმოში გადაამუშაონ და საბოლოო სასაქონლო სახით ბაზარს მიაწოდონ.</w:t>
            </w:r>
          </w:p>
          <w:p w:rsidR="00FE3E1D" w:rsidRPr="00352A25" w:rsidRDefault="00FE3E1D" w:rsidP="00542E02">
            <w:pPr>
              <w:pStyle w:val="BodyText"/>
              <w:tabs>
                <w:tab w:val="left" w:pos="426"/>
              </w:tabs>
              <w:ind w:left="175"/>
              <w:rPr>
                <w:b/>
                <w:lang w:val="ka-GE"/>
              </w:rPr>
            </w:pPr>
            <w:r w:rsidRPr="00352A25">
              <w:rPr>
                <w:b/>
                <w:lang w:val="ka-GE"/>
              </w:rPr>
              <w:t>რისკები (თუ არ არის, მიუთითეთ): </w:t>
            </w:r>
            <w:r w:rsidRPr="00352A25">
              <w:rPr>
                <w:lang w:val="ka-GE"/>
              </w:rPr>
              <w:t>ტელევიზიების მხრიდან თემის მიმართ დაბალი ინტერესი.</w:t>
            </w:r>
          </w:p>
          <w:p w:rsidR="00FE3E1D" w:rsidRPr="00352A25" w:rsidRDefault="00FE3E1D" w:rsidP="00542E02">
            <w:pPr>
              <w:pStyle w:val="BodyText"/>
              <w:tabs>
                <w:tab w:val="left" w:pos="426"/>
              </w:tabs>
              <w:ind w:left="175"/>
              <w:rPr>
                <w:b/>
                <w:lang w:val="ka-GE"/>
              </w:rPr>
            </w:pPr>
            <w:r w:rsidRPr="00352A25">
              <w:rPr>
                <w:b/>
                <w:lang w:val="ka-GE"/>
              </w:rPr>
              <w:t>მთავარი უწყება: </w:t>
            </w:r>
            <w:r w:rsidRPr="00352A25">
              <w:rPr>
                <w:lang w:val="ka-GE"/>
              </w:rPr>
              <w:t>გარემოსა და სოფლის მეურნეობის სამინისტრო, სსიპ სასოფლო-სამეურნეო კოოპერატივების განვითარების სააგენტო.</w:t>
            </w:r>
          </w:p>
          <w:p w:rsidR="00FE3E1D" w:rsidRPr="00352A25" w:rsidRDefault="00FE3E1D" w:rsidP="00542E02">
            <w:pPr>
              <w:pStyle w:val="BodyText"/>
              <w:tabs>
                <w:tab w:val="left" w:pos="426"/>
              </w:tabs>
              <w:ind w:left="175"/>
              <w:rPr>
                <w:b/>
                <w:lang w:val="ka-GE"/>
              </w:rPr>
            </w:pPr>
            <w:r w:rsidRPr="00352A25">
              <w:rPr>
                <w:b/>
                <w:lang w:val="ka-GE"/>
              </w:rPr>
              <w:t>დამატებითი უწყება/უწყებები: </w:t>
            </w:r>
            <w:r w:rsidRPr="00352A25">
              <w:rPr>
                <w:lang w:val="ka-GE"/>
              </w:rPr>
              <w:t>არ არის.</w:t>
            </w:r>
          </w:p>
          <w:p w:rsidR="00FE3E1D" w:rsidRPr="00352A25" w:rsidRDefault="00FE3E1D" w:rsidP="00542E02">
            <w:pPr>
              <w:pStyle w:val="BodyText"/>
              <w:tabs>
                <w:tab w:val="left" w:pos="426"/>
              </w:tabs>
              <w:ind w:left="175"/>
              <w:rPr>
                <w:b/>
                <w:lang w:val="ka-GE"/>
              </w:rPr>
            </w:pPr>
            <w:r w:rsidRPr="00352A25">
              <w:rPr>
                <w:b/>
                <w:lang w:val="ka-GE"/>
              </w:rPr>
              <w:t>მოსალოდნელი შედეგი მოქალაქისთვის: </w:t>
            </w:r>
            <w:r w:rsidRPr="00352A25">
              <w:rPr>
                <w:lang w:val="ka-GE"/>
              </w:rPr>
              <w:t>სასოფლო-სამეურნეო კოოპერატივების შექმნა, სოფლად დამატებითი სამუშაო ადგილების შექმნას, თანამედროვე ტექნოლოგიებისა და სტანდარტების დანერგვას, ადგილობრივი პროდუქციის  წარმოების წახალისებასა და მისი კონკურენტუნარიანობის ზრდას განაპირობებს.</w:t>
            </w:r>
          </w:p>
          <w:p w:rsidR="00FE3E1D" w:rsidRPr="00352A25" w:rsidRDefault="00FE3E1D" w:rsidP="00542E02">
            <w:pPr>
              <w:pStyle w:val="BodyText"/>
              <w:tabs>
                <w:tab w:val="left" w:pos="426"/>
              </w:tabs>
              <w:ind w:left="175"/>
              <w:rPr>
                <w:b/>
                <w:lang w:val="ka-GE"/>
              </w:rPr>
            </w:pPr>
            <w:r w:rsidRPr="00352A25">
              <w:rPr>
                <w:b/>
                <w:lang w:val="ka-GE"/>
              </w:rPr>
              <w:t>მთავარი სპიკერი: </w:t>
            </w:r>
            <w:r w:rsidRPr="00352A25">
              <w:rPr>
                <w:lang w:val="ka-GE"/>
              </w:rPr>
              <w:t>სასოფლო-სამეურნეო კოოპერატივების განვითარების სააგენტოს თავმჯდომარე გიორგი მიშელაძე</w:t>
            </w:r>
          </w:p>
          <w:p w:rsidR="00FE3E1D" w:rsidRPr="00352A25" w:rsidRDefault="00FE3E1D" w:rsidP="00542E02">
            <w:pPr>
              <w:pStyle w:val="BodyText"/>
              <w:tabs>
                <w:tab w:val="left" w:pos="426"/>
              </w:tabs>
              <w:ind w:left="175"/>
              <w:rPr>
                <w:b/>
                <w:lang w:val="ka-GE"/>
              </w:rPr>
            </w:pPr>
            <w:r w:rsidRPr="00352A25">
              <w:rPr>
                <w:b/>
                <w:lang w:val="ka-GE"/>
              </w:rPr>
              <w:t>მოწვეული სტუმრები: </w:t>
            </w:r>
            <w:r w:rsidRPr="00352A25">
              <w:rPr>
                <w:lang w:val="ka-GE"/>
              </w:rPr>
              <w:t>ადგილობრივი ფერმერები, კოოპერატივების წარმომადგენლები.</w:t>
            </w:r>
          </w:p>
          <w:p w:rsidR="00FE3E1D" w:rsidRPr="00352A25" w:rsidRDefault="00FE3E1D" w:rsidP="00542E02">
            <w:pPr>
              <w:pStyle w:val="BodyText"/>
              <w:tabs>
                <w:tab w:val="left" w:pos="426"/>
              </w:tabs>
              <w:ind w:left="175"/>
              <w:rPr>
                <w:b/>
                <w:lang w:val="ka-GE"/>
              </w:rPr>
            </w:pPr>
            <w:r w:rsidRPr="00352A25">
              <w:rPr>
                <w:b/>
                <w:lang w:val="ka-GE"/>
              </w:rPr>
              <w:t xml:space="preserve">გაშუქება: </w:t>
            </w:r>
            <w:r w:rsidRPr="00352A25">
              <w:rPr>
                <w:lang w:val="ka-GE"/>
              </w:rPr>
              <w:t>ელექტრონული მედია (საინფორმაციო სააგენტოები)  სოციალური ქსელით გავრცელება - facebook.com/სასოფლო-სამეურნეო კოოპაერტივების განვითარების სააგენტო, ფოტომასალის განთავსება ვებ-ვერდზე (acda.gov.ge), სოციალურ ქსელში.</w:t>
            </w:r>
          </w:p>
        </w:tc>
      </w:tr>
    </w:tbl>
    <w:p w:rsidR="000D3982" w:rsidRPr="00352A25" w:rsidRDefault="000D3982" w:rsidP="000D3982">
      <w:pPr>
        <w:rPr>
          <w:rFonts w:ascii="Sylfaen" w:eastAsiaTheme="minorEastAsia" w:hAnsi="Sylfaen" w:cs="Sylfaen"/>
          <w:sz w:val="24"/>
          <w:szCs w:val="24"/>
          <w:lang w:val="ka-GE"/>
        </w:rPr>
      </w:pPr>
    </w:p>
    <w:p w:rsidR="000D3982" w:rsidRPr="00352A25" w:rsidRDefault="000D3982" w:rsidP="000D3982">
      <w:pPr>
        <w:rPr>
          <w:rFonts w:ascii="Sylfaen" w:eastAsiaTheme="minorEastAsia" w:hAnsi="Sylfaen" w:cs="Sylfaen"/>
          <w:sz w:val="24"/>
          <w:szCs w:val="24"/>
          <w:lang w:val="ka-GE"/>
        </w:rPr>
      </w:pPr>
      <w:r w:rsidRPr="00352A25">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352A25"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352A25"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352A25" w:rsidRDefault="000D3982" w:rsidP="00FE5A22">
            <w:pPr>
              <w:pStyle w:val="BodyText"/>
              <w:tabs>
                <w:tab w:val="left" w:pos="426"/>
              </w:tabs>
              <w:ind w:left="151"/>
              <w:rPr>
                <w:rFonts w:eastAsia="Times New Roman"/>
                <w:b/>
                <w:bCs/>
                <w:lang w:val="ka-GE"/>
              </w:rPr>
            </w:pPr>
            <w:r w:rsidRPr="00352A25">
              <w:rPr>
                <w:rFonts w:eastAsia="Times New Roman"/>
                <w:b/>
                <w:bCs/>
              </w:rPr>
              <w:t>25</w:t>
            </w:r>
            <w:r w:rsidRPr="00352A25">
              <w:rPr>
                <w:rFonts w:eastAsia="Times New Roman"/>
                <w:b/>
                <w:bCs/>
                <w:lang w:val="ka-GE"/>
              </w:rPr>
              <w:t xml:space="preserve"> თებერვალი</w:t>
            </w:r>
            <w:r w:rsidRPr="00352A25">
              <w:rPr>
                <w:rFonts w:eastAsia="Times New Roman"/>
                <w:b/>
                <w:bCs/>
              </w:rPr>
              <w:br/>
            </w:r>
            <w:r w:rsidRPr="00352A25">
              <w:rPr>
                <w:rFonts w:eastAsia="Times New Roman"/>
                <w:b/>
                <w:bCs/>
                <w:lang w:val="ka-GE"/>
              </w:rPr>
              <w:t>კვირა</w:t>
            </w:r>
          </w:p>
        </w:tc>
      </w:tr>
      <w:tr w:rsidR="000D3982"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rPr>
                <w:rFonts w:eastAsia="Times New Roman"/>
                <w:b/>
                <w:bCs/>
                <w:lang w:val="ka-GE"/>
              </w:rPr>
            </w:pPr>
            <w:r w:rsidRPr="00352A2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352A25" w:rsidRDefault="000D3982" w:rsidP="00FE5A22">
            <w:pPr>
              <w:pStyle w:val="BodyText"/>
              <w:tabs>
                <w:tab w:val="left" w:pos="426"/>
              </w:tabs>
              <w:ind w:left="151"/>
              <w:rPr>
                <w:b/>
                <w:lang w:val="ka-GE"/>
              </w:rPr>
            </w:pPr>
          </w:p>
        </w:tc>
      </w:tr>
      <w:tr w:rsidR="000D3982" w:rsidRPr="00352A2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352A25" w:rsidRDefault="000D3982" w:rsidP="00FE5A22">
            <w:pPr>
              <w:pStyle w:val="BodyText"/>
              <w:tabs>
                <w:tab w:val="left" w:pos="426"/>
              </w:tabs>
              <w:ind w:left="151"/>
              <w:rPr>
                <w:b/>
                <w:lang w:val="ka-GE"/>
              </w:rPr>
            </w:pPr>
            <w:r w:rsidRPr="00352A25">
              <w:rPr>
                <w:b/>
                <w:lang w:val="ka-GE"/>
              </w:rPr>
              <w:t>გადაცემებში პირდაპირი ეთერები</w:t>
            </w:r>
          </w:p>
          <w:p w:rsidR="000D3982" w:rsidRPr="00352A25" w:rsidRDefault="000D3982" w:rsidP="00FE5A22">
            <w:pPr>
              <w:pStyle w:val="BodyText"/>
              <w:tabs>
                <w:tab w:val="left" w:pos="426"/>
              </w:tabs>
              <w:ind w:left="175"/>
              <w:rPr>
                <w:b/>
                <w:lang w:val="ka-GE"/>
              </w:rPr>
            </w:pP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352A25" w:rsidRDefault="000D3982" w:rsidP="00FE5A22">
            <w:pPr>
              <w:pStyle w:val="BodyText"/>
              <w:tabs>
                <w:tab w:val="left" w:pos="426"/>
              </w:tabs>
              <w:rPr>
                <w:rFonts w:eastAsia="Times New Roman"/>
                <w:b/>
                <w:bCs/>
                <w:lang w:val="ka-GE"/>
              </w:rPr>
            </w:pPr>
            <w:r w:rsidRPr="00352A2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E3E1D" w:rsidRPr="00352A25" w:rsidRDefault="00FE3E1D" w:rsidP="00FE3E1D">
            <w:pPr>
              <w:pStyle w:val="BodyText"/>
              <w:tabs>
                <w:tab w:val="left" w:pos="426"/>
              </w:tabs>
              <w:ind w:left="175"/>
              <w:rPr>
                <w:b/>
              </w:rPr>
            </w:pPr>
            <w:r w:rsidRPr="00352A25">
              <w:rPr>
                <w:b/>
                <w:lang w:val="ka-GE"/>
              </w:rPr>
              <w:t>კულტურისა და სპორტის სამინისტრო</w:t>
            </w:r>
          </w:p>
          <w:p w:rsidR="00FE3E1D" w:rsidRPr="00352A25" w:rsidRDefault="00FE3E1D" w:rsidP="00FE3E1D">
            <w:pPr>
              <w:pStyle w:val="BodyText"/>
              <w:tabs>
                <w:tab w:val="left" w:pos="426"/>
              </w:tabs>
              <w:ind w:left="175"/>
              <w:rPr>
                <w:b/>
                <w:lang w:val="ka-GE"/>
              </w:rPr>
            </w:pPr>
            <w:r w:rsidRPr="00352A25">
              <w:rPr>
                <w:b/>
                <w:lang w:val="ka-GE"/>
              </w:rPr>
              <w:t>მსოფლიოს 2019 წლის შესარჩევი ეტაპი კალათბურთში</w:t>
            </w:r>
          </w:p>
          <w:p w:rsidR="00FE3E1D" w:rsidRPr="00352A25" w:rsidRDefault="00FE3E1D" w:rsidP="00FE3E1D">
            <w:pPr>
              <w:pStyle w:val="BodyText"/>
              <w:tabs>
                <w:tab w:val="left" w:pos="426"/>
              </w:tabs>
              <w:ind w:left="175"/>
              <w:rPr>
                <w:b/>
                <w:lang w:val="ka-GE"/>
              </w:rPr>
            </w:pPr>
            <w:r w:rsidRPr="00352A25">
              <w:rPr>
                <w:b/>
                <w:lang w:val="ka-GE"/>
              </w:rPr>
              <w:t xml:space="preserve">თარიღი და დრო: </w:t>
            </w:r>
            <w:r w:rsidRPr="00352A25">
              <w:rPr>
                <w:lang w:val="ka-GE"/>
              </w:rPr>
              <w:t>25 თებერვალი, 19:00(თბილისის დროით)</w:t>
            </w:r>
            <w:r w:rsidRPr="00352A25">
              <w:rPr>
                <w:b/>
                <w:lang w:val="ka-GE"/>
              </w:rPr>
              <w:t xml:space="preserve">  </w:t>
            </w:r>
          </w:p>
          <w:p w:rsidR="00FE3E1D" w:rsidRPr="00352A25" w:rsidRDefault="00FE3E1D" w:rsidP="00FE3E1D">
            <w:pPr>
              <w:pStyle w:val="BodyText"/>
              <w:tabs>
                <w:tab w:val="left" w:pos="426"/>
              </w:tabs>
              <w:ind w:left="175"/>
              <w:rPr>
                <w:b/>
                <w:lang w:val="ka-GE"/>
              </w:rPr>
            </w:pPr>
            <w:r w:rsidRPr="00352A25">
              <w:rPr>
                <w:b/>
                <w:lang w:val="ka-GE"/>
              </w:rPr>
              <w:t xml:space="preserve">ადგილი:  </w:t>
            </w:r>
            <w:r w:rsidRPr="00352A25">
              <w:rPr>
                <w:lang w:val="ka-GE"/>
              </w:rPr>
              <w:t>ავსტრია, ვენა</w:t>
            </w:r>
          </w:p>
          <w:p w:rsidR="00FE3E1D" w:rsidRPr="00352A25" w:rsidRDefault="00FE3E1D" w:rsidP="00FE3E1D">
            <w:pPr>
              <w:pStyle w:val="BodyText"/>
              <w:tabs>
                <w:tab w:val="left" w:pos="426"/>
              </w:tabs>
              <w:ind w:left="175"/>
              <w:rPr>
                <w:b/>
                <w:lang w:val="ka-GE"/>
              </w:rPr>
            </w:pPr>
            <w:r w:rsidRPr="00352A25">
              <w:rPr>
                <w:b/>
                <w:lang w:val="ka-GE"/>
              </w:rPr>
              <w:t xml:space="preserve">ღონისძიების შესახებ (აღწერა): </w:t>
            </w:r>
            <w:r w:rsidRPr="00352A25">
              <w:rPr>
                <w:lang w:val="ka-GE"/>
              </w:rPr>
              <w:t>საქართველოს კალათბურთელთა ნაკრები 23 და 25 თებერვალს გამართავს მსოფლიოს 2019 წლის ჩემპიონატის შესარჩევი ეტაპის 2 შეხვედრას.</w:t>
            </w:r>
          </w:p>
          <w:p w:rsidR="00FE3E1D" w:rsidRPr="00352A25" w:rsidRDefault="00FE3E1D" w:rsidP="00FE3E1D">
            <w:pPr>
              <w:pStyle w:val="BodyText"/>
              <w:tabs>
                <w:tab w:val="left" w:pos="426"/>
              </w:tabs>
              <w:ind w:left="175"/>
              <w:rPr>
                <w:lang w:val="ka-GE"/>
              </w:rPr>
            </w:pPr>
            <w:r w:rsidRPr="00352A25">
              <w:rPr>
                <w:b/>
                <w:lang w:val="ka-GE"/>
              </w:rPr>
              <w:t xml:space="preserve">მიზანი და მნიშვნელობა: </w:t>
            </w:r>
            <w:r w:rsidRPr="00352A25">
              <w:rPr>
                <w:lang w:val="ka-GE"/>
              </w:rPr>
              <w:t xml:space="preserve">ილიას ზუროსის გუნდი 23 თებერვალს (21:00 საათზე, ავსტრიის დროით), ვენაში ავსტრიის ნაკრებს დაუპირისპირდება, ხოლო 25 თებერვალს (19:00 საათზე) თბილისის სპორტის სასახლეში გერმანიის ნაკრებს უმასპინძლებს. საქართველოს ნაკრები ავსტრიაში 21 თებერვალს გაემგზავრება. 4-გუნდიანი ჯგუფიდან, მომდევნო ეტაპზე 3 საუკეთესო გადის და მსოფლიოს ჩემპიონატის ფინალურ ეტაპზე მოსახვედრად ბრძოლას აგრძელებს. </w:t>
            </w:r>
          </w:p>
          <w:p w:rsidR="00FE3E1D" w:rsidRPr="00352A25" w:rsidRDefault="00FE3E1D" w:rsidP="00FE3E1D">
            <w:pPr>
              <w:pStyle w:val="BodyText"/>
              <w:tabs>
                <w:tab w:val="left" w:pos="426"/>
              </w:tabs>
              <w:ind w:left="175"/>
              <w:rPr>
                <w:b/>
                <w:lang w:val="ka-GE"/>
              </w:rPr>
            </w:pPr>
            <w:r w:rsidRPr="00352A25">
              <w:rPr>
                <w:lang w:val="ka-GE"/>
              </w:rPr>
              <w:t>*საქართველოს ნაკრებს ნათამაშები აქვს 2011; 2015 და 2017 წლის ევროპის ჩემპიონატზე. მსოფლიოს პირველობის ფინალურ ეტაპზე კი ამ დრომდე არ უთამაშია.</w:t>
            </w:r>
            <w:r w:rsidRPr="00352A25">
              <w:rPr>
                <w:b/>
                <w:lang w:val="ka-GE"/>
              </w:rPr>
              <w:t xml:space="preserve"> </w:t>
            </w:r>
          </w:p>
          <w:p w:rsidR="00FE3E1D" w:rsidRPr="00352A25" w:rsidRDefault="00FE3E1D" w:rsidP="00FE3E1D">
            <w:pPr>
              <w:pStyle w:val="BodyText"/>
              <w:tabs>
                <w:tab w:val="left" w:pos="426"/>
              </w:tabs>
              <w:ind w:left="175"/>
              <w:rPr>
                <w:b/>
                <w:lang w:val="ka-GE"/>
              </w:rPr>
            </w:pPr>
            <w:r w:rsidRPr="00352A25">
              <w:rPr>
                <w:b/>
                <w:lang w:val="ka-GE"/>
              </w:rPr>
              <w:t xml:space="preserve">ძირითადი გზავნილები: </w:t>
            </w:r>
          </w:p>
          <w:p w:rsidR="00FE3E1D" w:rsidRPr="00352A25" w:rsidRDefault="00FE3E1D" w:rsidP="00FE3E1D">
            <w:pPr>
              <w:pStyle w:val="BodyText"/>
              <w:tabs>
                <w:tab w:val="left" w:pos="426"/>
              </w:tabs>
              <w:ind w:left="175"/>
              <w:rPr>
                <w:b/>
                <w:lang w:val="ka-GE"/>
              </w:rPr>
            </w:pPr>
            <w:r w:rsidRPr="00352A25">
              <w:rPr>
                <w:b/>
                <w:lang w:val="ka-GE"/>
              </w:rPr>
              <w:t>რისკები (თუ არ არის, მიუთითეთ):</w:t>
            </w:r>
          </w:p>
          <w:p w:rsidR="00FE3E1D" w:rsidRPr="00352A25" w:rsidRDefault="00FE3E1D" w:rsidP="00FE3E1D">
            <w:pPr>
              <w:pStyle w:val="BodyText"/>
              <w:tabs>
                <w:tab w:val="left" w:pos="426"/>
              </w:tabs>
              <w:ind w:left="175"/>
              <w:rPr>
                <w:b/>
                <w:lang w:val="ka-GE"/>
              </w:rPr>
            </w:pPr>
            <w:r w:rsidRPr="00352A25">
              <w:rPr>
                <w:b/>
                <w:lang w:val="ka-GE"/>
              </w:rPr>
              <w:t xml:space="preserve">მთავარი უწყება:  </w:t>
            </w:r>
            <w:r w:rsidRPr="00352A25">
              <w:rPr>
                <w:lang w:val="ka-GE"/>
              </w:rPr>
              <w:t>FIBA</w:t>
            </w:r>
          </w:p>
          <w:p w:rsidR="00FE3E1D" w:rsidRPr="00352A25" w:rsidRDefault="00FE3E1D" w:rsidP="00FE3E1D">
            <w:pPr>
              <w:pStyle w:val="BodyText"/>
              <w:tabs>
                <w:tab w:val="left" w:pos="426"/>
              </w:tabs>
              <w:ind w:left="175"/>
              <w:rPr>
                <w:b/>
                <w:lang w:val="ka-GE"/>
              </w:rPr>
            </w:pPr>
            <w:r w:rsidRPr="00352A25">
              <w:rPr>
                <w:b/>
                <w:lang w:val="ka-GE"/>
              </w:rPr>
              <w:t xml:space="preserve">დამატებითი უწყება/უწყებები:  </w:t>
            </w:r>
            <w:r w:rsidRPr="00352A25">
              <w:rPr>
                <w:lang w:val="ka-GE"/>
              </w:rPr>
              <w:t>კულტურისა და სპორტის სამინისტრო, კალათბურთის ეროვნული ფედერაცია</w:t>
            </w:r>
          </w:p>
          <w:p w:rsidR="00FE3E1D" w:rsidRPr="00352A25" w:rsidRDefault="00FE3E1D" w:rsidP="00FE3E1D">
            <w:pPr>
              <w:pStyle w:val="BodyText"/>
              <w:tabs>
                <w:tab w:val="left" w:pos="426"/>
              </w:tabs>
              <w:ind w:left="175"/>
              <w:rPr>
                <w:b/>
                <w:lang w:val="ka-GE"/>
              </w:rPr>
            </w:pPr>
            <w:r w:rsidRPr="00352A25">
              <w:rPr>
                <w:b/>
                <w:lang w:val="ka-GE"/>
              </w:rPr>
              <w:t xml:space="preserve">მოსალოდნელი შედეგი მოქალაქისთვის:  </w:t>
            </w:r>
          </w:p>
          <w:p w:rsidR="00FE3E1D" w:rsidRPr="00352A25" w:rsidRDefault="00FE3E1D" w:rsidP="00FE3E1D">
            <w:pPr>
              <w:pStyle w:val="BodyText"/>
              <w:tabs>
                <w:tab w:val="left" w:pos="426"/>
              </w:tabs>
              <w:ind w:left="175"/>
              <w:rPr>
                <w:b/>
              </w:rPr>
            </w:pPr>
            <w:r w:rsidRPr="00352A25">
              <w:rPr>
                <w:b/>
                <w:lang w:val="ka-GE"/>
              </w:rPr>
              <w:t xml:space="preserve">მთავარი სპიკერი:  </w:t>
            </w:r>
          </w:p>
          <w:p w:rsidR="00FE3E1D" w:rsidRPr="00352A25" w:rsidRDefault="00FE3E1D" w:rsidP="00FE3E1D">
            <w:pPr>
              <w:pStyle w:val="BodyText"/>
              <w:tabs>
                <w:tab w:val="left" w:pos="426"/>
              </w:tabs>
              <w:ind w:left="175"/>
              <w:rPr>
                <w:b/>
                <w:lang w:val="ka-GE"/>
              </w:rPr>
            </w:pPr>
            <w:r w:rsidRPr="00352A25">
              <w:rPr>
                <w:b/>
                <w:lang w:val="ka-GE"/>
              </w:rPr>
              <w:t xml:space="preserve">მოწვეული სტუმრები:   </w:t>
            </w:r>
          </w:p>
          <w:p w:rsidR="000D3982" w:rsidRPr="00FE3E1D" w:rsidRDefault="00FE3E1D" w:rsidP="00FE3E1D">
            <w:pPr>
              <w:pStyle w:val="BodyText"/>
              <w:tabs>
                <w:tab w:val="left" w:pos="426"/>
              </w:tabs>
              <w:ind w:left="175"/>
              <w:rPr>
                <w:b/>
                <w:lang w:val="ka-GE"/>
              </w:rPr>
            </w:pPr>
            <w:r w:rsidRPr="00352A25">
              <w:rPr>
                <w:b/>
                <w:lang w:val="ka-GE"/>
              </w:rPr>
              <w:t xml:space="preserve">გაშუქება - </w:t>
            </w:r>
            <w:r w:rsidRPr="00352A25">
              <w:rPr>
                <w:lang w:val="ka-GE"/>
              </w:rPr>
              <w:t>სამინისტროს პრესსამსახური უზრუნველყოფს მასალის გავრცელებას ყველა მედია საშუალებაში; ტრანსლაცია საზოგადოებრივი მაუწყებლის პირველ არხზე</w:t>
            </w:r>
          </w:p>
        </w:tc>
      </w:tr>
    </w:tbl>
    <w:p w:rsidR="000D3982" w:rsidRPr="00FE3E1D" w:rsidRDefault="000D3982" w:rsidP="000D3982">
      <w:pPr>
        <w:rPr>
          <w:rFonts w:ascii="Sylfaen" w:eastAsiaTheme="minorEastAsia" w:hAnsi="Sylfaen" w:cs="Sylfaen"/>
          <w:sz w:val="24"/>
          <w:szCs w:val="24"/>
          <w:lang w:val="ka-GE"/>
        </w:rPr>
      </w:pPr>
    </w:p>
    <w:p w:rsidR="000D3982" w:rsidRPr="00FE3E1D" w:rsidRDefault="000D3982" w:rsidP="000D3982">
      <w:pPr>
        <w:rPr>
          <w:rFonts w:ascii="Sylfaen" w:eastAsiaTheme="minorEastAsia" w:hAnsi="Sylfaen" w:cs="Sylfaen"/>
          <w:sz w:val="24"/>
          <w:szCs w:val="24"/>
          <w:lang w:val="ka-GE"/>
        </w:rPr>
      </w:pPr>
    </w:p>
    <w:p w:rsidR="00067D7A" w:rsidRPr="00FE3E1D" w:rsidRDefault="00067D7A">
      <w:pPr>
        <w:rPr>
          <w:rFonts w:ascii="Sylfaen" w:eastAsiaTheme="minorEastAsia" w:hAnsi="Sylfaen" w:cs="Sylfaen"/>
          <w:sz w:val="24"/>
          <w:szCs w:val="24"/>
          <w:lang w:val="ka-GE"/>
        </w:rPr>
      </w:pPr>
    </w:p>
    <w:sectPr w:rsidR="00067D7A" w:rsidRPr="00FE3E1D" w:rsidSect="00666AF3">
      <w:footerReference w:type="default" r:id="rId39"/>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47A" w:rsidRDefault="0040647A" w:rsidP="00926272">
      <w:pPr>
        <w:spacing w:after="0" w:line="240" w:lineRule="auto"/>
      </w:pPr>
      <w:r>
        <w:separator/>
      </w:r>
    </w:p>
  </w:endnote>
  <w:endnote w:type="continuationSeparator" w:id="0">
    <w:p w:rsidR="0040647A" w:rsidRDefault="0040647A"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84000023" w:usb1="0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A472FA" w:rsidRDefault="00A472FA">
        <w:pPr>
          <w:pStyle w:val="Footer"/>
          <w:jc w:val="center"/>
        </w:pPr>
        <w:r>
          <w:fldChar w:fldCharType="begin"/>
        </w:r>
        <w:r>
          <w:instrText xml:space="preserve"> PAGE   \* MERGEFORMAT </w:instrText>
        </w:r>
        <w:r>
          <w:fldChar w:fldCharType="separate"/>
        </w:r>
        <w:r w:rsidR="00217DE1">
          <w:rPr>
            <w:noProof/>
          </w:rPr>
          <w:t>1</w:t>
        </w:r>
        <w:r>
          <w:rPr>
            <w:noProof/>
          </w:rPr>
          <w:fldChar w:fldCharType="end"/>
        </w:r>
      </w:p>
    </w:sdtContent>
  </w:sdt>
  <w:p w:rsidR="00A472FA" w:rsidRDefault="00A47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47A" w:rsidRDefault="0040647A" w:rsidP="00926272">
      <w:pPr>
        <w:spacing w:after="0" w:line="240" w:lineRule="auto"/>
      </w:pPr>
      <w:r>
        <w:separator/>
      </w:r>
    </w:p>
  </w:footnote>
  <w:footnote w:type="continuationSeparator" w:id="0">
    <w:p w:rsidR="0040647A" w:rsidRDefault="0040647A"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ABB"/>
    <w:multiLevelType w:val="hybridMultilevel"/>
    <w:tmpl w:val="81D2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1"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0" w15:restartNumberingAfterBreak="0">
    <w:nsid w:val="4C9706B9"/>
    <w:multiLevelType w:val="hybridMultilevel"/>
    <w:tmpl w:val="21A068FE"/>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1"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C16B0"/>
    <w:multiLevelType w:val="hybridMultilevel"/>
    <w:tmpl w:val="091A82B6"/>
    <w:lvl w:ilvl="0" w:tplc="30DCD668">
      <w:start w:val="3"/>
      <w:numFmt w:val="bullet"/>
      <w:lvlText w:val="-"/>
      <w:lvlJc w:val="left"/>
      <w:pPr>
        <w:ind w:left="720" w:hanging="360"/>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4"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5"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6"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67B30155"/>
    <w:multiLevelType w:val="hybridMultilevel"/>
    <w:tmpl w:val="A962A50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9" w15:restartNumberingAfterBreak="0">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3447F"/>
    <w:multiLevelType w:val="hybridMultilevel"/>
    <w:tmpl w:val="E2A4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154794A"/>
    <w:multiLevelType w:val="hybridMultilevel"/>
    <w:tmpl w:val="C518C31E"/>
    <w:lvl w:ilvl="0" w:tplc="A8F67BEE">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9" w15:restartNumberingAfterBreak="0">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0"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F86B96"/>
    <w:multiLevelType w:val="hybridMultilevel"/>
    <w:tmpl w:val="48F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1"/>
  </w:num>
  <w:num w:numId="5">
    <w:abstractNumId w:val="40"/>
  </w:num>
  <w:num w:numId="6">
    <w:abstractNumId w:val="41"/>
  </w:num>
  <w:num w:numId="7">
    <w:abstractNumId w:val="16"/>
  </w:num>
  <w:num w:numId="8">
    <w:abstractNumId w:val="21"/>
  </w:num>
  <w:num w:numId="9">
    <w:abstractNumId w:val="35"/>
  </w:num>
  <w:num w:numId="10">
    <w:abstractNumId w:val="30"/>
  </w:num>
  <w:num w:numId="11">
    <w:abstractNumId w:val="7"/>
  </w:num>
  <w:num w:numId="12">
    <w:abstractNumId w:val="37"/>
  </w:num>
  <w:num w:numId="13">
    <w:abstractNumId w:val="26"/>
  </w:num>
  <w:num w:numId="14">
    <w:abstractNumId w:val="8"/>
  </w:num>
  <w:num w:numId="15">
    <w:abstractNumId w:val="4"/>
  </w:num>
  <w:num w:numId="16">
    <w:abstractNumId w:val="43"/>
  </w:num>
  <w:num w:numId="17">
    <w:abstractNumId w:val="11"/>
  </w:num>
  <w:num w:numId="18">
    <w:abstractNumId w:val="33"/>
  </w:num>
  <w:num w:numId="19">
    <w:abstractNumId w:val="34"/>
  </w:num>
  <w:num w:numId="20">
    <w:abstractNumId w:val="9"/>
  </w:num>
  <w:num w:numId="21">
    <w:abstractNumId w:val="14"/>
  </w:num>
  <w:num w:numId="22">
    <w:abstractNumId w:val="2"/>
  </w:num>
  <w:num w:numId="23">
    <w:abstractNumId w:val="0"/>
  </w:num>
  <w:num w:numId="24">
    <w:abstractNumId w:val="27"/>
  </w:num>
  <w:num w:numId="25">
    <w:abstractNumId w:val="36"/>
  </w:num>
  <w:num w:numId="26">
    <w:abstractNumId w:val="13"/>
  </w:num>
  <w:num w:numId="27">
    <w:abstractNumId w:val="3"/>
  </w:num>
  <w:num w:numId="28">
    <w:abstractNumId w:val="2"/>
  </w:num>
  <w:num w:numId="29">
    <w:abstractNumId w:val="25"/>
  </w:num>
  <w:num w:numId="30">
    <w:abstractNumId w:val="24"/>
  </w:num>
  <w:num w:numId="31">
    <w:abstractNumId w:val="10"/>
  </w:num>
  <w:num w:numId="32">
    <w:abstractNumId w:val="19"/>
  </w:num>
  <w:num w:numId="33">
    <w:abstractNumId w:val="38"/>
  </w:num>
  <w:num w:numId="34">
    <w:abstractNumId w:val="2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29"/>
  </w:num>
  <w:num w:numId="38">
    <w:abstractNumId w:val="17"/>
  </w:num>
  <w:num w:numId="39">
    <w:abstractNumId w:val="31"/>
  </w:num>
  <w:num w:numId="40">
    <w:abstractNumId w:val="32"/>
  </w:num>
  <w:num w:numId="41">
    <w:abstractNumId w:val="22"/>
  </w:num>
  <w:num w:numId="42">
    <w:abstractNumId w:val="6"/>
  </w:num>
  <w:num w:numId="43">
    <w:abstractNumId w:val="28"/>
  </w:num>
  <w:num w:numId="44">
    <w:abstractNumId w:val="4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3CB"/>
    <w:rsid w:val="00033224"/>
    <w:rsid w:val="00033511"/>
    <w:rsid w:val="000338B4"/>
    <w:rsid w:val="00033FF7"/>
    <w:rsid w:val="0003410B"/>
    <w:rsid w:val="00034DDC"/>
    <w:rsid w:val="000354E3"/>
    <w:rsid w:val="00035692"/>
    <w:rsid w:val="0003576D"/>
    <w:rsid w:val="0003577A"/>
    <w:rsid w:val="000362C3"/>
    <w:rsid w:val="000365DA"/>
    <w:rsid w:val="00036A36"/>
    <w:rsid w:val="00036AC0"/>
    <w:rsid w:val="00036C7F"/>
    <w:rsid w:val="00036D4B"/>
    <w:rsid w:val="000371C3"/>
    <w:rsid w:val="00037406"/>
    <w:rsid w:val="00037F92"/>
    <w:rsid w:val="0004026E"/>
    <w:rsid w:val="0004042F"/>
    <w:rsid w:val="000412D9"/>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0A9C"/>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495"/>
    <w:rsid w:val="00057764"/>
    <w:rsid w:val="0005789E"/>
    <w:rsid w:val="00057A4A"/>
    <w:rsid w:val="00057C4C"/>
    <w:rsid w:val="00057D41"/>
    <w:rsid w:val="000605E9"/>
    <w:rsid w:val="00060A14"/>
    <w:rsid w:val="00061040"/>
    <w:rsid w:val="0006132F"/>
    <w:rsid w:val="0006269D"/>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E44"/>
    <w:rsid w:val="00072EDB"/>
    <w:rsid w:val="00074A80"/>
    <w:rsid w:val="0007518E"/>
    <w:rsid w:val="000771F9"/>
    <w:rsid w:val="000777F7"/>
    <w:rsid w:val="00077E2B"/>
    <w:rsid w:val="00080486"/>
    <w:rsid w:val="000807F5"/>
    <w:rsid w:val="00081A57"/>
    <w:rsid w:val="00082153"/>
    <w:rsid w:val="00082655"/>
    <w:rsid w:val="00082761"/>
    <w:rsid w:val="000834B6"/>
    <w:rsid w:val="00083E2F"/>
    <w:rsid w:val="000847B9"/>
    <w:rsid w:val="00084D3A"/>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6E73"/>
    <w:rsid w:val="00097815"/>
    <w:rsid w:val="000A069F"/>
    <w:rsid w:val="000A0C7E"/>
    <w:rsid w:val="000A14DC"/>
    <w:rsid w:val="000A19CA"/>
    <w:rsid w:val="000A1BA0"/>
    <w:rsid w:val="000A243F"/>
    <w:rsid w:val="000A2AE3"/>
    <w:rsid w:val="000A2CF3"/>
    <w:rsid w:val="000A3165"/>
    <w:rsid w:val="000A3AD9"/>
    <w:rsid w:val="000A3CA7"/>
    <w:rsid w:val="000A4176"/>
    <w:rsid w:val="000A564C"/>
    <w:rsid w:val="000A58DE"/>
    <w:rsid w:val="000A598B"/>
    <w:rsid w:val="000A5B73"/>
    <w:rsid w:val="000A5EDE"/>
    <w:rsid w:val="000A5F2D"/>
    <w:rsid w:val="000A657B"/>
    <w:rsid w:val="000A73FE"/>
    <w:rsid w:val="000B0A22"/>
    <w:rsid w:val="000B0C79"/>
    <w:rsid w:val="000B0E75"/>
    <w:rsid w:val="000B168D"/>
    <w:rsid w:val="000B1873"/>
    <w:rsid w:val="000B19E3"/>
    <w:rsid w:val="000B1D9E"/>
    <w:rsid w:val="000B316A"/>
    <w:rsid w:val="000B3520"/>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08A9"/>
    <w:rsid w:val="000C11CA"/>
    <w:rsid w:val="000C14C0"/>
    <w:rsid w:val="000C1E46"/>
    <w:rsid w:val="000C205D"/>
    <w:rsid w:val="000C2255"/>
    <w:rsid w:val="000C26A7"/>
    <w:rsid w:val="000C27B3"/>
    <w:rsid w:val="000C3A5F"/>
    <w:rsid w:val="000C406B"/>
    <w:rsid w:val="000C50F9"/>
    <w:rsid w:val="000C5F76"/>
    <w:rsid w:val="000C6D6D"/>
    <w:rsid w:val="000C6FEB"/>
    <w:rsid w:val="000C700E"/>
    <w:rsid w:val="000C7B81"/>
    <w:rsid w:val="000C7D93"/>
    <w:rsid w:val="000D011B"/>
    <w:rsid w:val="000D0788"/>
    <w:rsid w:val="000D08F3"/>
    <w:rsid w:val="000D0EE4"/>
    <w:rsid w:val="000D105B"/>
    <w:rsid w:val="000D11F9"/>
    <w:rsid w:val="000D1441"/>
    <w:rsid w:val="000D1B31"/>
    <w:rsid w:val="000D1BD7"/>
    <w:rsid w:val="000D1C84"/>
    <w:rsid w:val="000D2431"/>
    <w:rsid w:val="000D2BF7"/>
    <w:rsid w:val="000D2F2B"/>
    <w:rsid w:val="000D3982"/>
    <w:rsid w:val="000D3CEC"/>
    <w:rsid w:val="000D3D52"/>
    <w:rsid w:val="000D49EE"/>
    <w:rsid w:val="000D4AB9"/>
    <w:rsid w:val="000D4EAE"/>
    <w:rsid w:val="000D5C5C"/>
    <w:rsid w:val="000D65FE"/>
    <w:rsid w:val="000D6D0B"/>
    <w:rsid w:val="000D7509"/>
    <w:rsid w:val="000D7B77"/>
    <w:rsid w:val="000D7E65"/>
    <w:rsid w:val="000E04A2"/>
    <w:rsid w:val="000E0A08"/>
    <w:rsid w:val="000E111B"/>
    <w:rsid w:val="000E115C"/>
    <w:rsid w:val="000E1F41"/>
    <w:rsid w:val="000E234B"/>
    <w:rsid w:val="000E2C2E"/>
    <w:rsid w:val="000E3599"/>
    <w:rsid w:val="000E4799"/>
    <w:rsid w:val="000E480F"/>
    <w:rsid w:val="000E4ADC"/>
    <w:rsid w:val="000E4FF0"/>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1932"/>
    <w:rsid w:val="001022ED"/>
    <w:rsid w:val="001025CB"/>
    <w:rsid w:val="00102A88"/>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18C4"/>
    <w:rsid w:val="00112037"/>
    <w:rsid w:val="00112EE4"/>
    <w:rsid w:val="0011344A"/>
    <w:rsid w:val="0011387B"/>
    <w:rsid w:val="00113A98"/>
    <w:rsid w:val="00113DEB"/>
    <w:rsid w:val="00114109"/>
    <w:rsid w:val="0011431E"/>
    <w:rsid w:val="001147E4"/>
    <w:rsid w:val="001155C4"/>
    <w:rsid w:val="001157C3"/>
    <w:rsid w:val="001157E4"/>
    <w:rsid w:val="0011591F"/>
    <w:rsid w:val="00115ED9"/>
    <w:rsid w:val="00116423"/>
    <w:rsid w:val="00116ABB"/>
    <w:rsid w:val="00117F2C"/>
    <w:rsid w:val="001201C6"/>
    <w:rsid w:val="001208F8"/>
    <w:rsid w:val="00120F5E"/>
    <w:rsid w:val="00121006"/>
    <w:rsid w:val="00121FE3"/>
    <w:rsid w:val="001220CE"/>
    <w:rsid w:val="00122E62"/>
    <w:rsid w:val="00123818"/>
    <w:rsid w:val="00124187"/>
    <w:rsid w:val="00124564"/>
    <w:rsid w:val="00125951"/>
    <w:rsid w:val="00125BED"/>
    <w:rsid w:val="00126493"/>
    <w:rsid w:val="00127EC0"/>
    <w:rsid w:val="00130048"/>
    <w:rsid w:val="0013039D"/>
    <w:rsid w:val="0013185D"/>
    <w:rsid w:val="00131EBE"/>
    <w:rsid w:val="001331E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5E95"/>
    <w:rsid w:val="00146007"/>
    <w:rsid w:val="001460F9"/>
    <w:rsid w:val="001469A2"/>
    <w:rsid w:val="00146DA2"/>
    <w:rsid w:val="0014716C"/>
    <w:rsid w:val="001471F4"/>
    <w:rsid w:val="00147598"/>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4DE3"/>
    <w:rsid w:val="001553AA"/>
    <w:rsid w:val="001556BA"/>
    <w:rsid w:val="00155ACD"/>
    <w:rsid w:val="00155D57"/>
    <w:rsid w:val="001564E5"/>
    <w:rsid w:val="0015668B"/>
    <w:rsid w:val="00156DE9"/>
    <w:rsid w:val="00157277"/>
    <w:rsid w:val="001579E1"/>
    <w:rsid w:val="0016067D"/>
    <w:rsid w:val="00160BC3"/>
    <w:rsid w:val="00161588"/>
    <w:rsid w:val="00161A75"/>
    <w:rsid w:val="00161CCA"/>
    <w:rsid w:val="0016235F"/>
    <w:rsid w:val="001632F2"/>
    <w:rsid w:val="00163373"/>
    <w:rsid w:val="00164786"/>
    <w:rsid w:val="00164CEF"/>
    <w:rsid w:val="00165237"/>
    <w:rsid w:val="00167174"/>
    <w:rsid w:val="001678D3"/>
    <w:rsid w:val="00167E5F"/>
    <w:rsid w:val="00170B0D"/>
    <w:rsid w:val="00170BBF"/>
    <w:rsid w:val="0017103A"/>
    <w:rsid w:val="00171486"/>
    <w:rsid w:val="00171DF7"/>
    <w:rsid w:val="00172220"/>
    <w:rsid w:val="00172A16"/>
    <w:rsid w:val="00173752"/>
    <w:rsid w:val="00173B39"/>
    <w:rsid w:val="00174ACB"/>
    <w:rsid w:val="001762BA"/>
    <w:rsid w:val="001763CD"/>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426"/>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4A45"/>
    <w:rsid w:val="00194C85"/>
    <w:rsid w:val="001956A3"/>
    <w:rsid w:val="001965F0"/>
    <w:rsid w:val="00196796"/>
    <w:rsid w:val="00196C1E"/>
    <w:rsid w:val="00197197"/>
    <w:rsid w:val="0019729A"/>
    <w:rsid w:val="00197AD2"/>
    <w:rsid w:val="00197AD8"/>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92A"/>
    <w:rsid w:val="001B2DFD"/>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1BA6"/>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9CC"/>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4416"/>
    <w:rsid w:val="00204AF7"/>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394"/>
    <w:rsid w:val="00211B80"/>
    <w:rsid w:val="002124F6"/>
    <w:rsid w:val="002127E3"/>
    <w:rsid w:val="00212AE1"/>
    <w:rsid w:val="0021300A"/>
    <w:rsid w:val="002137DB"/>
    <w:rsid w:val="00213F9E"/>
    <w:rsid w:val="00214029"/>
    <w:rsid w:val="002142A0"/>
    <w:rsid w:val="00214BA9"/>
    <w:rsid w:val="002151CF"/>
    <w:rsid w:val="00215C06"/>
    <w:rsid w:val="00215C74"/>
    <w:rsid w:val="00215EE8"/>
    <w:rsid w:val="00216983"/>
    <w:rsid w:val="00216DE1"/>
    <w:rsid w:val="0021712F"/>
    <w:rsid w:val="00217689"/>
    <w:rsid w:val="00217A26"/>
    <w:rsid w:val="00217BFA"/>
    <w:rsid w:val="00217C9C"/>
    <w:rsid w:val="00217DE1"/>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15"/>
    <w:rsid w:val="002241C6"/>
    <w:rsid w:val="00224AF0"/>
    <w:rsid w:val="00224DF8"/>
    <w:rsid w:val="00225882"/>
    <w:rsid w:val="00225DBE"/>
    <w:rsid w:val="00226648"/>
    <w:rsid w:val="002266AF"/>
    <w:rsid w:val="00226A2A"/>
    <w:rsid w:val="00226DE2"/>
    <w:rsid w:val="00227836"/>
    <w:rsid w:val="002307D6"/>
    <w:rsid w:val="00230F1D"/>
    <w:rsid w:val="002318E3"/>
    <w:rsid w:val="002318FD"/>
    <w:rsid w:val="00232026"/>
    <w:rsid w:val="002321C4"/>
    <w:rsid w:val="00232296"/>
    <w:rsid w:val="002324FC"/>
    <w:rsid w:val="00232D54"/>
    <w:rsid w:val="00233F90"/>
    <w:rsid w:val="00234542"/>
    <w:rsid w:val="00234BB2"/>
    <w:rsid w:val="00234D8F"/>
    <w:rsid w:val="00234DDD"/>
    <w:rsid w:val="0023587E"/>
    <w:rsid w:val="00236484"/>
    <w:rsid w:val="0023661A"/>
    <w:rsid w:val="002369F9"/>
    <w:rsid w:val="00236DA5"/>
    <w:rsid w:val="0023732F"/>
    <w:rsid w:val="002379ED"/>
    <w:rsid w:val="00240450"/>
    <w:rsid w:val="002405A1"/>
    <w:rsid w:val="00241448"/>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BD5"/>
    <w:rsid w:val="00252CE7"/>
    <w:rsid w:val="00252D6D"/>
    <w:rsid w:val="00252F61"/>
    <w:rsid w:val="00253947"/>
    <w:rsid w:val="002543BF"/>
    <w:rsid w:val="0025444F"/>
    <w:rsid w:val="00254491"/>
    <w:rsid w:val="00254AAC"/>
    <w:rsid w:val="00255D07"/>
    <w:rsid w:val="00255DBD"/>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9A0"/>
    <w:rsid w:val="00261BA3"/>
    <w:rsid w:val="00261C05"/>
    <w:rsid w:val="00261F51"/>
    <w:rsid w:val="00262065"/>
    <w:rsid w:val="002620AA"/>
    <w:rsid w:val="002626EC"/>
    <w:rsid w:val="00262A1C"/>
    <w:rsid w:val="002631C6"/>
    <w:rsid w:val="002634C6"/>
    <w:rsid w:val="002638DD"/>
    <w:rsid w:val="002639BA"/>
    <w:rsid w:val="002640D5"/>
    <w:rsid w:val="00264C63"/>
    <w:rsid w:val="00264D8F"/>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7242"/>
    <w:rsid w:val="00287C4C"/>
    <w:rsid w:val="0029000F"/>
    <w:rsid w:val="00290E49"/>
    <w:rsid w:val="002911A5"/>
    <w:rsid w:val="00291608"/>
    <w:rsid w:val="00291791"/>
    <w:rsid w:val="00291CD6"/>
    <w:rsid w:val="00291F5D"/>
    <w:rsid w:val="00292ED9"/>
    <w:rsid w:val="00293068"/>
    <w:rsid w:val="0029315D"/>
    <w:rsid w:val="002931AA"/>
    <w:rsid w:val="00293756"/>
    <w:rsid w:val="0029490C"/>
    <w:rsid w:val="002949A5"/>
    <w:rsid w:val="002952DD"/>
    <w:rsid w:val="002963FC"/>
    <w:rsid w:val="002968CB"/>
    <w:rsid w:val="00296D7E"/>
    <w:rsid w:val="002972A2"/>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2F10"/>
    <w:rsid w:val="002C3351"/>
    <w:rsid w:val="002C365C"/>
    <w:rsid w:val="002C3A28"/>
    <w:rsid w:val="002C4286"/>
    <w:rsid w:val="002C482E"/>
    <w:rsid w:val="002C49EF"/>
    <w:rsid w:val="002C53C4"/>
    <w:rsid w:val="002C5674"/>
    <w:rsid w:val="002C58BA"/>
    <w:rsid w:val="002C5A73"/>
    <w:rsid w:val="002C5B47"/>
    <w:rsid w:val="002C5F27"/>
    <w:rsid w:val="002C6472"/>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38C"/>
    <w:rsid w:val="002F462E"/>
    <w:rsid w:val="002F4643"/>
    <w:rsid w:val="002F4E29"/>
    <w:rsid w:val="002F56E6"/>
    <w:rsid w:val="002F56EB"/>
    <w:rsid w:val="002F5A2F"/>
    <w:rsid w:val="002F5C61"/>
    <w:rsid w:val="002F5E5B"/>
    <w:rsid w:val="002F5E6E"/>
    <w:rsid w:val="002F686A"/>
    <w:rsid w:val="002F6F81"/>
    <w:rsid w:val="002F70C2"/>
    <w:rsid w:val="002F7153"/>
    <w:rsid w:val="002F784F"/>
    <w:rsid w:val="002F7A6B"/>
    <w:rsid w:val="002F7ACD"/>
    <w:rsid w:val="002F7C84"/>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39"/>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3F60"/>
    <w:rsid w:val="00334909"/>
    <w:rsid w:val="00334C8B"/>
    <w:rsid w:val="00334FAC"/>
    <w:rsid w:val="00335A2F"/>
    <w:rsid w:val="0033710E"/>
    <w:rsid w:val="003376FB"/>
    <w:rsid w:val="00337D92"/>
    <w:rsid w:val="0034088C"/>
    <w:rsid w:val="00340AE1"/>
    <w:rsid w:val="00341428"/>
    <w:rsid w:val="00341900"/>
    <w:rsid w:val="00342159"/>
    <w:rsid w:val="003439D3"/>
    <w:rsid w:val="0034438A"/>
    <w:rsid w:val="003447D9"/>
    <w:rsid w:val="00345C61"/>
    <w:rsid w:val="00346977"/>
    <w:rsid w:val="00346A3C"/>
    <w:rsid w:val="00346A4B"/>
    <w:rsid w:val="00346C8B"/>
    <w:rsid w:val="0034738A"/>
    <w:rsid w:val="0034753A"/>
    <w:rsid w:val="003476CC"/>
    <w:rsid w:val="0035027C"/>
    <w:rsid w:val="00351F40"/>
    <w:rsid w:val="00352287"/>
    <w:rsid w:val="003525DB"/>
    <w:rsid w:val="00352A25"/>
    <w:rsid w:val="00352C05"/>
    <w:rsid w:val="00352D8D"/>
    <w:rsid w:val="003531BD"/>
    <w:rsid w:val="00353235"/>
    <w:rsid w:val="003536B4"/>
    <w:rsid w:val="00353981"/>
    <w:rsid w:val="00353B3E"/>
    <w:rsid w:val="003541D3"/>
    <w:rsid w:val="00354427"/>
    <w:rsid w:val="00354EE9"/>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17A"/>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4EDE"/>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03D"/>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56"/>
    <w:rsid w:val="003A0F6B"/>
    <w:rsid w:val="003A106B"/>
    <w:rsid w:val="003A16FF"/>
    <w:rsid w:val="003A1F98"/>
    <w:rsid w:val="003A2306"/>
    <w:rsid w:val="003A2560"/>
    <w:rsid w:val="003A2874"/>
    <w:rsid w:val="003A33ED"/>
    <w:rsid w:val="003A349B"/>
    <w:rsid w:val="003A355D"/>
    <w:rsid w:val="003A38BF"/>
    <w:rsid w:val="003A3EFE"/>
    <w:rsid w:val="003A4021"/>
    <w:rsid w:val="003A4046"/>
    <w:rsid w:val="003A4242"/>
    <w:rsid w:val="003A46C5"/>
    <w:rsid w:val="003A4CED"/>
    <w:rsid w:val="003A4DC4"/>
    <w:rsid w:val="003A53F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2F7D"/>
    <w:rsid w:val="003B3F19"/>
    <w:rsid w:val="003B4A76"/>
    <w:rsid w:val="003B503D"/>
    <w:rsid w:val="003B50A3"/>
    <w:rsid w:val="003B5575"/>
    <w:rsid w:val="003B5BAF"/>
    <w:rsid w:val="003B5E34"/>
    <w:rsid w:val="003B5FC4"/>
    <w:rsid w:val="003B619B"/>
    <w:rsid w:val="003B72AA"/>
    <w:rsid w:val="003B737B"/>
    <w:rsid w:val="003C0BC7"/>
    <w:rsid w:val="003C0E22"/>
    <w:rsid w:val="003C1359"/>
    <w:rsid w:val="003C1697"/>
    <w:rsid w:val="003C22CC"/>
    <w:rsid w:val="003C286D"/>
    <w:rsid w:val="003C2BB5"/>
    <w:rsid w:val="003C2CB9"/>
    <w:rsid w:val="003C2D8F"/>
    <w:rsid w:val="003C3388"/>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B26"/>
    <w:rsid w:val="003E4B47"/>
    <w:rsid w:val="003E5288"/>
    <w:rsid w:val="003E58F3"/>
    <w:rsid w:val="003E5B89"/>
    <w:rsid w:val="003E662E"/>
    <w:rsid w:val="003E7CDF"/>
    <w:rsid w:val="003E7F14"/>
    <w:rsid w:val="003E7F8B"/>
    <w:rsid w:val="003F00E4"/>
    <w:rsid w:val="003F0AB3"/>
    <w:rsid w:val="003F0B77"/>
    <w:rsid w:val="003F0E55"/>
    <w:rsid w:val="003F1770"/>
    <w:rsid w:val="003F1776"/>
    <w:rsid w:val="003F21A4"/>
    <w:rsid w:val="003F3774"/>
    <w:rsid w:val="003F3DFE"/>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47A"/>
    <w:rsid w:val="004064DE"/>
    <w:rsid w:val="004065FA"/>
    <w:rsid w:val="004074CF"/>
    <w:rsid w:val="004102FA"/>
    <w:rsid w:val="00410C0C"/>
    <w:rsid w:val="00410D0B"/>
    <w:rsid w:val="004124ED"/>
    <w:rsid w:val="00412708"/>
    <w:rsid w:val="004127B6"/>
    <w:rsid w:val="00412957"/>
    <w:rsid w:val="00412C18"/>
    <w:rsid w:val="00413166"/>
    <w:rsid w:val="00413B2E"/>
    <w:rsid w:val="0041443C"/>
    <w:rsid w:val="00414456"/>
    <w:rsid w:val="0041495B"/>
    <w:rsid w:val="0041518A"/>
    <w:rsid w:val="00415433"/>
    <w:rsid w:val="00415A5A"/>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090"/>
    <w:rsid w:val="00437484"/>
    <w:rsid w:val="00437808"/>
    <w:rsid w:val="00437D7A"/>
    <w:rsid w:val="00437F83"/>
    <w:rsid w:val="00437F94"/>
    <w:rsid w:val="00440ABF"/>
    <w:rsid w:val="004418B1"/>
    <w:rsid w:val="004418E0"/>
    <w:rsid w:val="00441B8B"/>
    <w:rsid w:val="004420B4"/>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740"/>
    <w:rsid w:val="00461BF1"/>
    <w:rsid w:val="00461FC4"/>
    <w:rsid w:val="0046267C"/>
    <w:rsid w:val="00462685"/>
    <w:rsid w:val="00462770"/>
    <w:rsid w:val="00462B44"/>
    <w:rsid w:val="00462F36"/>
    <w:rsid w:val="00463677"/>
    <w:rsid w:val="00463BE3"/>
    <w:rsid w:val="00463D31"/>
    <w:rsid w:val="0046417C"/>
    <w:rsid w:val="00466273"/>
    <w:rsid w:val="00466F56"/>
    <w:rsid w:val="00467300"/>
    <w:rsid w:val="004708B6"/>
    <w:rsid w:val="00471285"/>
    <w:rsid w:val="00472501"/>
    <w:rsid w:val="00472947"/>
    <w:rsid w:val="00473115"/>
    <w:rsid w:val="00473DAF"/>
    <w:rsid w:val="00474377"/>
    <w:rsid w:val="00474F28"/>
    <w:rsid w:val="004752A0"/>
    <w:rsid w:val="00475529"/>
    <w:rsid w:val="00475936"/>
    <w:rsid w:val="00475B13"/>
    <w:rsid w:val="00475B5F"/>
    <w:rsid w:val="004761E2"/>
    <w:rsid w:val="00476314"/>
    <w:rsid w:val="00476E54"/>
    <w:rsid w:val="004772A4"/>
    <w:rsid w:val="004772BF"/>
    <w:rsid w:val="004775D1"/>
    <w:rsid w:val="00477D9F"/>
    <w:rsid w:val="00477DB1"/>
    <w:rsid w:val="00481115"/>
    <w:rsid w:val="0048151B"/>
    <w:rsid w:val="004825E0"/>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A31"/>
    <w:rsid w:val="00490ED7"/>
    <w:rsid w:val="004910A8"/>
    <w:rsid w:val="004927A2"/>
    <w:rsid w:val="00493059"/>
    <w:rsid w:val="004939D6"/>
    <w:rsid w:val="00493AAA"/>
    <w:rsid w:val="00493B29"/>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2D5F"/>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A0F"/>
    <w:rsid w:val="004C5D2E"/>
    <w:rsid w:val="004C62CF"/>
    <w:rsid w:val="004C6964"/>
    <w:rsid w:val="004C6A97"/>
    <w:rsid w:val="004C6B59"/>
    <w:rsid w:val="004C6F68"/>
    <w:rsid w:val="004C7042"/>
    <w:rsid w:val="004C72CE"/>
    <w:rsid w:val="004C74CB"/>
    <w:rsid w:val="004D03F2"/>
    <w:rsid w:val="004D0E9E"/>
    <w:rsid w:val="004D102B"/>
    <w:rsid w:val="004D115F"/>
    <w:rsid w:val="004D1795"/>
    <w:rsid w:val="004D1834"/>
    <w:rsid w:val="004D224D"/>
    <w:rsid w:val="004D2A8A"/>
    <w:rsid w:val="004D2B35"/>
    <w:rsid w:val="004D2E13"/>
    <w:rsid w:val="004D3446"/>
    <w:rsid w:val="004D3AF1"/>
    <w:rsid w:val="004D3C6B"/>
    <w:rsid w:val="004D3D07"/>
    <w:rsid w:val="004D3F24"/>
    <w:rsid w:val="004D45AF"/>
    <w:rsid w:val="004D4789"/>
    <w:rsid w:val="004D48A3"/>
    <w:rsid w:val="004D495D"/>
    <w:rsid w:val="004D58D0"/>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45B9"/>
    <w:rsid w:val="004E504C"/>
    <w:rsid w:val="004E5082"/>
    <w:rsid w:val="004E58F3"/>
    <w:rsid w:val="004E59A9"/>
    <w:rsid w:val="004E5A44"/>
    <w:rsid w:val="004E5DBB"/>
    <w:rsid w:val="004E66F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39D"/>
    <w:rsid w:val="00535644"/>
    <w:rsid w:val="00535645"/>
    <w:rsid w:val="00535B3A"/>
    <w:rsid w:val="00535C83"/>
    <w:rsid w:val="00535C93"/>
    <w:rsid w:val="00536087"/>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2E02"/>
    <w:rsid w:val="00543659"/>
    <w:rsid w:val="005445EC"/>
    <w:rsid w:val="00544890"/>
    <w:rsid w:val="005452C3"/>
    <w:rsid w:val="005455D5"/>
    <w:rsid w:val="005458AB"/>
    <w:rsid w:val="00545B57"/>
    <w:rsid w:val="00545BF6"/>
    <w:rsid w:val="00545C93"/>
    <w:rsid w:val="00545ECA"/>
    <w:rsid w:val="00546144"/>
    <w:rsid w:val="005461FD"/>
    <w:rsid w:val="00546485"/>
    <w:rsid w:val="00547791"/>
    <w:rsid w:val="00550057"/>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445"/>
    <w:rsid w:val="00556CF6"/>
    <w:rsid w:val="00556DDD"/>
    <w:rsid w:val="00557076"/>
    <w:rsid w:val="00557105"/>
    <w:rsid w:val="005575C5"/>
    <w:rsid w:val="005576A3"/>
    <w:rsid w:val="00560118"/>
    <w:rsid w:val="005607B1"/>
    <w:rsid w:val="00560DBF"/>
    <w:rsid w:val="0056125C"/>
    <w:rsid w:val="00561349"/>
    <w:rsid w:val="005617F2"/>
    <w:rsid w:val="00561E1C"/>
    <w:rsid w:val="005621C7"/>
    <w:rsid w:val="00562224"/>
    <w:rsid w:val="005643C5"/>
    <w:rsid w:val="00564A14"/>
    <w:rsid w:val="00564D96"/>
    <w:rsid w:val="00565C92"/>
    <w:rsid w:val="0056790B"/>
    <w:rsid w:val="00567980"/>
    <w:rsid w:val="00567CBD"/>
    <w:rsid w:val="00570364"/>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53CF"/>
    <w:rsid w:val="00576238"/>
    <w:rsid w:val="005767FC"/>
    <w:rsid w:val="005772CA"/>
    <w:rsid w:val="005773E4"/>
    <w:rsid w:val="005823A7"/>
    <w:rsid w:val="005824C3"/>
    <w:rsid w:val="00584254"/>
    <w:rsid w:val="00584386"/>
    <w:rsid w:val="00584581"/>
    <w:rsid w:val="0058466F"/>
    <w:rsid w:val="00584D8A"/>
    <w:rsid w:val="00584F67"/>
    <w:rsid w:val="005850CB"/>
    <w:rsid w:val="0058518D"/>
    <w:rsid w:val="0058534D"/>
    <w:rsid w:val="0058537B"/>
    <w:rsid w:val="005860EC"/>
    <w:rsid w:val="005863A0"/>
    <w:rsid w:val="005863EF"/>
    <w:rsid w:val="0058645B"/>
    <w:rsid w:val="005864F5"/>
    <w:rsid w:val="005865BA"/>
    <w:rsid w:val="00586DF2"/>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D92"/>
    <w:rsid w:val="00593F87"/>
    <w:rsid w:val="005944D4"/>
    <w:rsid w:val="00594939"/>
    <w:rsid w:val="005951E7"/>
    <w:rsid w:val="00595E95"/>
    <w:rsid w:val="00595FA6"/>
    <w:rsid w:val="0059624A"/>
    <w:rsid w:val="00596898"/>
    <w:rsid w:val="00596CC6"/>
    <w:rsid w:val="005972B9"/>
    <w:rsid w:val="00597A0C"/>
    <w:rsid w:val="00597F4D"/>
    <w:rsid w:val="00597FB2"/>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5F4"/>
    <w:rsid w:val="005B2DC8"/>
    <w:rsid w:val="005B2F2C"/>
    <w:rsid w:val="005B2F3B"/>
    <w:rsid w:val="005B300A"/>
    <w:rsid w:val="005B34D2"/>
    <w:rsid w:val="005B368C"/>
    <w:rsid w:val="005B36D7"/>
    <w:rsid w:val="005B39D7"/>
    <w:rsid w:val="005B3BCE"/>
    <w:rsid w:val="005B3D10"/>
    <w:rsid w:val="005B4054"/>
    <w:rsid w:val="005B434F"/>
    <w:rsid w:val="005B4CC5"/>
    <w:rsid w:val="005B4DF2"/>
    <w:rsid w:val="005B4EE9"/>
    <w:rsid w:val="005B4FDE"/>
    <w:rsid w:val="005B565A"/>
    <w:rsid w:val="005B5869"/>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3E39"/>
    <w:rsid w:val="005C415B"/>
    <w:rsid w:val="005C472D"/>
    <w:rsid w:val="005C5CD0"/>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4C4E"/>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515"/>
    <w:rsid w:val="00605ADD"/>
    <w:rsid w:val="00605E8E"/>
    <w:rsid w:val="00606B78"/>
    <w:rsid w:val="00606D6F"/>
    <w:rsid w:val="0061029A"/>
    <w:rsid w:val="00610AB2"/>
    <w:rsid w:val="00610FD3"/>
    <w:rsid w:val="00611333"/>
    <w:rsid w:val="00611354"/>
    <w:rsid w:val="0061176D"/>
    <w:rsid w:val="0061203D"/>
    <w:rsid w:val="006125C5"/>
    <w:rsid w:val="0061263C"/>
    <w:rsid w:val="006129F2"/>
    <w:rsid w:val="00612F35"/>
    <w:rsid w:val="00613584"/>
    <w:rsid w:val="00614668"/>
    <w:rsid w:val="006146D0"/>
    <w:rsid w:val="00614C6E"/>
    <w:rsid w:val="00614E96"/>
    <w:rsid w:val="00614FAD"/>
    <w:rsid w:val="00615131"/>
    <w:rsid w:val="0061566E"/>
    <w:rsid w:val="006159AE"/>
    <w:rsid w:val="00615A0F"/>
    <w:rsid w:val="006162D2"/>
    <w:rsid w:val="0061681B"/>
    <w:rsid w:val="006169B3"/>
    <w:rsid w:val="00616E97"/>
    <w:rsid w:val="00616F6F"/>
    <w:rsid w:val="00617975"/>
    <w:rsid w:val="00620144"/>
    <w:rsid w:val="006201BC"/>
    <w:rsid w:val="0062024F"/>
    <w:rsid w:val="006213AC"/>
    <w:rsid w:val="00621A0D"/>
    <w:rsid w:val="00621DAD"/>
    <w:rsid w:val="006223BE"/>
    <w:rsid w:val="006228AB"/>
    <w:rsid w:val="00622EEA"/>
    <w:rsid w:val="00623619"/>
    <w:rsid w:val="0062425A"/>
    <w:rsid w:val="0062443C"/>
    <w:rsid w:val="00624D22"/>
    <w:rsid w:val="00625944"/>
    <w:rsid w:val="00625C7F"/>
    <w:rsid w:val="00625F22"/>
    <w:rsid w:val="0062648E"/>
    <w:rsid w:val="006267BB"/>
    <w:rsid w:val="00627240"/>
    <w:rsid w:val="00630236"/>
    <w:rsid w:val="00630391"/>
    <w:rsid w:val="00630AC8"/>
    <w:rsid w:val="00631441"/>
    <w:rsid w:val="006314A3"/>
    <w:rsid w:val="00631820"/>
    <w:rsid w:val="00631A96"/>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37EFB"/>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7FB"/>
    <w:rsid w:val="00653902"/>
    <w:rsid w:val="0065422D"/>
    <w:rsid w:val="00654573"/>
    <w:rsid w:val="00654E0B"/>
    <w:rsid w:val="006551A0"/>
    <w:rsid w:val="00656191"/>
    <w:rsid w:val="00656280"/>
    <w:rsid w:val="006562A1"/>
    <w:rsid w:val="006568B1"/>
    <w:rsid w:val="00656BD9"/>
    <w:rsid w:val="006570CA"/>
    <w:rsid w:val="006571BD"/>
    <w:rsid w:val="00657414"/>
    <w:rsid w:val="00657561"/>
    <w:rsid w:val="00657C1B"/>
    <w:rsid w:val="006604C4"/>
    <w:rsid w:val="00660B18"/>
    <w:rsid w:val="00660E86"/>
    <w:rsid w:val="0066133A"/>
    <w:rsid w:val="00661667"/>
    <w:rsid w:val="006629D2"/>
    <w:rsid w:val="0066376C"/>
    <w:rsid w:val="00664574"/>
    <w:rsid w:val="006647E5"/>
    <w:rsid w:val="006649B9"/>
    <w:rsid w:val="00664FD8"/>
    <w:rsid w:val="00665056"/>
    <w:rsid w:val="006652AF"/>
    <w:rsid w:val="006658F9"/>
    <w:rsid w:val="00665998"/>
    <w:rsid w:val="00665DAC"/>
    <w:rsid w:val="00666AD3"/>
    <w:rsid w:val="00666AF3"/>
    <w:rsid w:val="00667310"/>
    <w:rsid w:val="0066797C"/>
    <w:rsid w:val="00667F5F"/>
    <w:rsid w:val="006703AF"/>
    <w:rsid w:val="00670A6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778"/>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5D7A"/>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7AF"/>
    <w:rsid w:val="006B5A56"/>
    <w:rsid w:val="006B5A8C"/>
    <w:rsid w:val="006B657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15BF"/>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0DDA"/>
    <w:rsid w:val="00701C70"/>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208"/>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274"/>
    <w:rsid w:val="007268DC"/>
    <w:rsid w:val="00726971"/>
    <w:rsid w:val="00726DC7"/>
    <w:rsid w:val="00727218"/>
    <w:rsid w:val="00727C14"/>
    <w:rsid w:val="0073115D"/>
    <w:rsid w:val="0073198D"/>
    <w:rsid w:val="00731B99"/>
    <w:rsid w:val="0073203D"/>
    <w:rsid w:val="00732907"/>
    <w:rsid w:val="007336ED"/>
    <w:rsid w:val="0073401F"/>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5C3"/>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749"/>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5F3"/>
    <w:rsid w:val="00762FB6"/>
    <w:rsid w:val="007638AB"/>
    <w:rsid w:val="00763DE3"/>
    <w:rsid w:val="007640D0"/>
    <w:rsid w:val="0076440A"/>
    <w:rsid w:val="007656CF"/>
    <w:rsid w:val="00765B44"/>
    <w:rsid w:val="00766595"/>
    <w:rsid w:val="00766DD9"/>
    <w:rsid w:val="00767266"/>
    <w:rsid w:val="007678B8"/>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36"/>
    <w:rsid w:val="007810B1"/>
    <w:rsid w:val="007815C9"/>
    <w:rsid w:val="00781AFC"/>
    <w:rsid w:val="00781B1E"/>
    <w:rsid w:val="00781C19"/>
    <w:rsid w:val="00781E01"/>
    <w:rsid w:val="00781E2C"/>
    <w:rsid w:val="00781F39"/>
    <w:rsid w:val="00782CCB"/>
    <w:rsid w:val="007841A4"/>
    <w:rsid w:val="007845F6"/>
    <w:rsid w:val="00784958"/>
    <w:rsid w:val="00784BAC"/>
    <w:rsid w:val="00784F3B"/>
    <w:rsid w:val="00785048"/>
    <w:rsid w:val="00785217"/>
    <w:rsid w:val="0078694A"/>
    <w:rsid w:val="00786E6B"/>
    <w:rsid w:val="00787447"/>
    <w:rsid w:val="007875D2"/>
    <w:rsid w:val="0078761E"/>
    <w:rsid w:val="00791619"/>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893"/>
    <w:rsid w:val="007C1AA4"/>
    <w:rsid w:val="007C1CE4"/>
    <w:rsid w:val="007C2100"/>
    <w:rsid w:val="007C2E9B"/>
    <w:rsid w:val="007C2F0C"/>
    <w:rsid w:val="007C3987"/>
    <w:rsid w:val="007C3E66"/>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681"/>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4104"/>
    <w:rsid w:val="007F4889"/>
    <w:rsid w:val="007F4E2A"/>
    <w:rsid w:val="007F4F5F"/>
    <w:rsid w:val="007F50B2"/>
    <w:rsid w:val="007F50BA"/>
    <w:rsid w:val="007F52B5"/>
    <w:rsid w:val="007F5E2C"/>
    <w:rsid w:val="007F623A"/>
    <w:rsid w:val="007F6E24"/>
    <w:rsid w:val="007F7485"/>
    <w:rsid w:val="007F7CBF"/>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088"/>
    <w:rsid w:val="008051E7"/>
    <w:rsid w:val="00805BA6"/>
    <w:rsid w:val="00805F36"/>
    <w:rsid w:val="008061A1"/>
    <w:rsid w:val="008062DC"/>
    <w:rsid w:val="00806908"/>
    <w:rsid w:val="00807774"/>
    <w:rsid w:val="00807A2D"/>
    <w:rsid w:val="00807BD9"/>
    <w:rsid w:val="008101E6"/>
    <w:rsid w:val="00810327"/>
    <w:rsid w:val="008103EC"/>
    <w:rsid w:val="0081070D"/>
    <w:rsid w:val="008107E6"/>
    <w:rsid w:val="00811F2B"/>
    <w:rsid w:val="008123F2"/>
    <w:rsid w:val="00812784"/>
    <w:rsid w:val="00812866"/>
    <w:rsid w:val="008128B6"/>
    <w:rsid w:val="0081368D"/>
    <w:rsid w:val="008140E2"/>
    <w:rsid w:val="008147F6"/>
    <w:rsid w:val="008148A5"/>
    <w:rsid w:val="00814FF1"/>
    <w:rsid w:val="0081521E"/>
    <w:rsid w:val="0081536E"/>
    <w:rsid w:val="00815E79"/>
    <w:rsid w:val="0081732B"/>
    <w:rsid w:val="0081799C"/>
    <w:rsid w:val="00817C67"/>
    <w:rsid w:val="00820132"/>
    <w:rsid w:val="008205F9"/>
    <w:rsid w:val="00820774"/>
    <w:rsid w:val="0082092C"/>
    <w:rsid w:val="00820F24"/>
    <w:rsid w:val="00821372"/>
    <w:rsid w:val="00821D41"/>
    <w:rsid w:val="0082261F"/>
    <w:rsid w:val="00822BD6"/>
    <w:rsid w:val="00823139"/>
    <w:rsid w:val="00823B33"/>
    <w:rsid w:val="00823B51"/>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D75"/>
    <w:rsid w:val="00855D5F"/>
    <w:rsid w:val="00855E14"/>
    <w:rsid w:val="00855F92"/>
    <w:rsid w:val="00856323"/>
    <w:rsid w:val="00856F66"/>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9A6"/>
    <w:rsid w:val="00864F70"/>
    <w:rsid w:val="008651B5"/>
    <w:rsid w:val="00865C72"/>
    <w:rsid w:val="0086698F"/>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1F8E"/>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6B0"/>
    <w:rsid w:val="008C793E"/>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12B"/>
    <w:rsid w:val="008D6227"/>
    <w:rsid w:val="008D63DA"/>
    <w:rsid w:val="008D6607"/>
    <w:rsid w:val="008D7356"/>
    <w:rsid w:val="008E0191"/>
    <w:rsid w:val="008E05CB"/>
    <w:rsid w:val="008E0E21"/>
    <w:rsid w:val="008E12AE"/>
    <w:rsid w:val="008E21C8"/>
    <w:rsid w:val="008E2917"/>
    <w:rsid w:val="008E2C6E"/>
    <w:rsid w:val="008E2EC5"/>
    <w:rsid w:val="008E37A2"/>
    <w:rsid w:val="008E3CAF"/>
    <w:rsid w:val="008E40FF"/>
    <w:rsid w:val="008E458B"/>
    <w:rsid w:val="008E478F"/>
    <w:rsid w:val="008E4D26"/>
    <w:rsid w:val="008E5752"/>
    <w:rsid w:val="008E58AB"/>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DD4"/>
    <w:rsid w:val="00903E8E"/>
    <w:rsid w:val="00904695"/>
    <w:rsid w:val="00904F9F"/>
    <w:rsid w:val="00905572"/>
    <w:rsid w:val="00905FAC"/>
    <w:rsid w:val="00906313"/>
    <w:rsid w:val="009063F3"/>
    <w:rsid w:val="00907B06"/>
    <w:rsid w:val="00907C1E"/>
    <w:rsid w:val="00910E32"/>
    <w:rsid w:val="00911432"/>
    <w:rsid w:val="00911C66"/>
    <w:rsid w:val="00912795"/>
    <w:rsid w:val="00913B4D"/>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880"/>
    <w:rsid w:val="00924A4C"/>
    <w:rsid w:val="00924BDD"/>
    <w:rsid w:val="00925DBA"/>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288"/>
    <w:rsid w:val="009376F9"/>
    <w:rsid w:val="009377E2"/>
    <w:rsid w:val="009379E3"/>
    <w:rsid w:val="00937EFB"/>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478"/>
    <w:rsid w:val="009455A3"/>
    <w:rsid w:val="00945E6C"/>
    <w:rsid w:val="009465A0"/>
    <w:rsid w:val="00946660"/>
    <w:rsid w:val="0094746F"/>
    <w:rsid w:val="00950940"/>
    <w:rsid w:val="00951002"/>
    <w:rsid w:val="0095208C"/>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28F"/>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87E4E"/>
    <w:rsid w:val="00990368"/>
    <w:rsid w:val="00990F07"/>
    <w:rsid w:val="0099156A"/>
    <w:rsid w:val="009915B7"/>
    <w:rsid w:val="00992946"/>
    <w:rsid w:val="0099294F"/>
    <w:rsid w:val="00992DA1"/>
    <w:rsid w:val="00994ADD"/>
    <w:rsid w:val="00994FB5"/>
    <w:rsid w:val="009950F6"/>
    <w:rsid w:val="00995EEE"/>
    <w:rsid w:val="0099681D"/>
    <w:rsid w:val="00996AC1"/>
    <w:rsid w:val="0099786E"/>
    <w:rsid w:val="009A0222"/>
    <w:rsid w:val="009A125C"/>
    <w:rsid w:val="009A1707"/>
    <w:rsid w:val="009A1B79"/>
    <w:rsid w:val="009A2CCC"/>
    <w:rsid w:val="009A3644"/>
    <w:rsid w:val="009A3916"/>
    <w:rsid w:val="009A3980"/>
    <w:rsid w:val="009A3CEA"/>
    <w:rsid w:val="009A432D"/>
    <w:rsid w:val="009A4B88"/>
    <w:rsid w:val="009A4E32"/>
    <w:rsid w:val="009A548B"/>
    <w:rsid w:val="009A566A"/>
    <w:rsid w:val="009A57BE"/>
    <w:rsid w:val="009A58A1"/>
    <w:rsid w:val="009A5DFF"/>
    <w:rsid w:val="009A6EC2"/>
    <w:rsid w:val="009A76AB"/>
    <w:rsid w:val="009A7723"/>
    <w:rsid w:val="009A7733"/>
    <w:rsid w:val="009A77C9"/>
    <w:rsid w:val="009A79B7"/>
    <w:rsid w:val="009A7C23"/>
    <w:rsid w:val="009B00BB"/>
    <w:rsid w:val="009B080F"/>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840"/>
    <w:rsid w:val="009C4959"/>
    <w:rsid w:val="009C501F"/>
    <w:rsid w:val="009C5A74"/>
    <w:rsid w:val="009C609D"/>
    <w:rsid w:val="009C6171"/>
    <w:rsid w:val="009C6546"/>
    <w:rsid w:val="009C6556"/>
    <w:rsid w:val="009C6FAD"/>
    <w:rsid w:val="009D08D0"/>
    <w:rsid w:val="009D0E7C"/>
    <w:rsid w:val="009D0F7D"/>
    <w:rsid w:val="009D21F2"/>
    <w:rsid w:val="009D21F5"/>
    <w:rsid w:val="009D250B"/>
    <w:rsid w:val="009D2FF0"/>
    <w:rsid w:val="009D33DB"/>
    <w:rsid w:val="009D44D4"/>
    <w:rsid w:val="009D4731"/>
    <w:rsid w:val="009D49D6"/>
    <w:rsid w:val="009D4B20"/>
    <w:rsid w:val="009D4D44"/>
    <w:rsid w:val="009D52CF"/>
    <w:rsid w:val="009D5D82"/>
    <w:rsid w:val="009D5DEF"/>
    <w:rsid w:val="009D5EDD"/>
    <w:rsid w:val="009D68A4"/>
    <w:rsid w:val="009D7199"/>
    <w:rsid w:val="009D7350"/>
    <w:rsid w:val="009D75ED"/>
    <w:rsid w:val="009D7F7D"/>
    <w:rsid w:val="009E0115"/>
    <w:rsid w:val="009E0322"/>
    <w:rsid w:val="009E149A"/>
    <w:rsid w:val="009E1A2E"/>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121"/>
    <w:rsid w:val="009E6467"/>
    <w:rsid w:val="009E6A7E"/>
    <w:rsid w:val="009E6AD8"/>
    <w:rsid w:val="009E6EC8"/>
    <w:rsid w:val="009E772B"/>
    <w:rsid w:val="009F032A"/>
    <w:rsid w:val="009F1A5B"/>
    <w:rsid w:val="009F20A5"/>
    <w:rsid w:val="009F243A"/>
    <w:rsid w:val="009F2504"/>
    <w:rsid w:val="009F28BE"/>
    <w:rsid w:val="009F28C8"/>
    <w:rsid w:val="009F2F42"/>
    <w:rsid w:val="009F2FF1"/>
    <w:rsid w:val="009F36A9"/>
    <w:rsid w:val="009F3B59"/>
    <w:rsid w:val="009F4619"/>
    <w:rsid w:val="009F533D"/>
    <w:rsid w:val="009F5BA6"/>
    <w:rsid w:val="009F6103"/>
    <w:rsid w:val="009F63AC"/>
    <w:rsid w:val="009F6936"/>
    <w:rsid w:val="009F72EE"/>
    <w:rsid w:val="00A00166"/>
    <w:rsid w:val="00A0054E"/>
    <w:rsid w:val="00A00586"/>
    <w:rsid w:val="00A00FC8"/>
    <w:rsid w:val="00A01003"/>
    <w:rsid w:val="00A01148"/>
    <w:rsid w:val="00A01370"/>
    <w:rsid w:val="00A01581"/>
    <w:rsid w:val="00A01F1E"/>
    <w:rsid w:val="00A02F7D"/>
    <w:rsid w:val="00A0343B"/>
    <w:rsid w:val="00A048EF"/>
    <w:rsid w:val="00A04CF3"/>
    <w:rsid w:val="00A04E2F"/>
    <w:rsid w:val="00A05149"/>
    <w:rsid w:val="00A05DAA"/>
    <w:rsid w:val="00A06232"/>
    <w:rsid w:val="00A06C87"/>
    <w:rsid w:val="00A06C9B"/>
    <w:rsid w:val="00A07F7A"/>
    <w:rsid w:val="00A10111"/>
    <w:rsid w:val="00A1023C"/>
    <w:rsid w:val="00A106AF"/>
    <w:rsid w:val="00A10D08"/>
    <w:rsid w:val="00A11711"/>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24C"/>
    <w:rsid w:val="00A3344F"/>
    <w:rsid w:val="00A335A6"/>
    <w:rsid w:val="00A33B2D"/>
    <w:rsid w:val="00A33BF1"/>
    <w:rsid w:val="00A34276"/>
    <w:rsid w:val="00A34994"/>
    <w:rsid w:val="00A34D49"/>
    <w:rsid w:val="00A350B0"/>
    <w:rsid w:val="00A350DE"/>
    <w:rsid w:val="00A353D9"/>
    <w:rsid w:val="00A35679"/>
    <w:rsid w:val="00A364FD"/>
    <w:rsid w:val="00A36BBC"/>
    <w:rsid w:val="00A36CDF"/>
    <w:rsid w:val="00A36E98"/>
    <w:rsid w:val="00A37280"/>
    <w:rsid w:val="00A379AA"/>
    <w:rsid w:val="00A37D9A"/>
    <w:rsid w:val="00A37ED2"/>
    <w:rsid w:val="00A37F0D"/>
    <w:rsid w:val="00A40081"/>
    <w:rsid w:val="00A4119E"/>
    <w:rsid w:val="00A41B66"/>
    <w:rsid w:val="00A41F5F"/>
    <w:rsid w:val="00A4203C"/>
    <w:rsid w:val="00A42C63"/>
    <w:rsid w:val="00A432B8"/>
    <w:rsid w:val="00A43B41"/>
    <w:rsid w:val="00A44C55"/>
    <w:rsid w:val="00A460A8"/>
    <w:rsid w:val="00A46678"/>
    <w:rsid w:val="00A472FA"/>
    <w:rsid w:val="00A474DE"/>
    <w:rsid w:val="00A4798F"/>
    <w:rsid w:val="00A479FD"/>
    <w:rsid w:val="00A5099D"/>
    <w:rsid w:val="00A509AB"/>
    <w:rsid w:val="00A5258B"/>
    <w:rsid w:val="00A52AC1"/>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187A"/>
    <w:rsid w:val="00A818D5"/>
    <w:rsid w:val="00A81B78"/>
    <w:rsid w:val="00A81E59"/>
    <w:rsid w:val="00A827C1"/>
    <w:rsid w:val="00A84030"/>
    <w:rsid w:val="00A847F0"/>
    <w:rsid w:val="00A8564F"/>
    <w:rsid w:val="00A85AA7"/>
    <w:rsid w:val="00A86879"/>
    <w:rsid w:val="00A86A11"/>
    <w:rsid w:val="00A86FA1"/>
    <w:rsid w:val="00A86FCC"/>
    <w:rsid w:val="00A870D6"/>
    <w:rsid w:val="00A874F3"/>
    <w:rsid w:val="00A879B2"/>
    <w:rsid w:val="00A9167F"/>
    <w:rsid w:val="00A91A30"/>
    <w:rsid w:val="00A91F01"/>
    <w:rsid w:val="00A923AB"/>
    <w:rsid w:val="00A92B40"/>
    <w:rsid w:val="00A92FD2"/>
    <w:rsid w:val="00A93FC7"/>
    <w:rsid w:val="00A94BEF"/>
    <w:rsid w:val="00A955F1"/>
    <w:rsid w:val="00A95BA8"/>
    <w:rsid w:val="00A96CAB"/>
    <w:rsid w:val="00A96F61"/>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46C"/>
    <w:rsid w:val="00AB3628"/>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467"/>
    <w:rsid w:val="00AC1905"/>
    <w:rsid w:val="00AC2B76"/>
    <w:rsid w:val="00AC35DC"/>
    <w:rsid w:val="00AC399E"/>
    <w:rsid w:val="00AC3C30"/>
    <w:rsid w:val="00AC437D"/>
    <w:rsid w:val="00AC4644"/>
    <w:rsid w:val="00AC48CC"/>
    <w:rsid w:val="00AC48CE"/>
    <w:rsid w:val="00AC48D9"/>
    <w:rsid w:val="00AC5862"/>
    <w:rsid w:val="00AC5A57"/>
    <w:rsid w:val="00AC5A9A"/>
    <w:rsid w:val="00AC5B92"/>
    <w:rsid w:val="00AC5C38"/>
    <w:rsid w:val="00AC6070"/>
    <w:rsid w:val="00AC7053"/>
    <w:rsid w:val="00AC7198"/>
    <w:rsid w:val="00AC7A8F"/>
    <w:rsid w:val="00AD063C"/>
    <w:rsid w:val="00AD075B"/>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A8E"/>
    <w:rsid w:val="00AE1C05"/>
    <w:rsid w:val="00AE1F9B"/>
    <w:rsid w:val="00AE1FFD"/>
    <w:rsid w:val="00AE2271"/>
    <w:rsid w:val="00AE22C9"/>
    <w:rsid w:val="00AE3164"/>
    <w:rsid w:val="00AE33F9"/>
    <w:rsid w:val="00AE3563"/>
    <w:rsid w:val="00AE3783"/>
    <w:rsid w:val="00AE40F1"/>
    <w:rsid w:val="00AE4212"/>
    <w:rsid w:val="00AE4A7C"/>
    <w:rsid w:val="00AE61DA"/>
    <w:rsid w:val="00AE6F10"/>
    <w:rsid w:val="00AE7987"/>
    <w:rsid w:val="00AF0064"/>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E12"/>
    <w:rsid w:val="00B01FC2"/>
    <w:rsid w:val="00B02231"/>
    <w:rsid w:val="00B0254D"/>
    <w:rsid w:val="00B02B74"/>
    <w:rsid w:val="00B02C45"/>
    <w:rsid w:val="00B02F0D"/>
    <w:rsid w:val="00B02FFC"/>
    <w:rsid w:val="00B0322F"/>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2D6"/>
    <w:rsid w:val="00B244AD"/>
    <w:rsid w:val="00B245C7"/>
    <w:rsid w:val="00B245F3"/>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13A2"/>
    <w:rsid w:val="00B3204A"/>
    <w:rsid w:val="00B321C4"/>
    <w:rsid w:val="00B32BDF"/>
    <w:rsid w:val="00B32D92"/>
    <w:rsid w:val="00B33342"/>
    <w:rsid w:val="00B33F78"/>
    <w:rsid w:val="00B343A2"/>
    <w:rsid w:val="00B3441C"/>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435"/>
    <w:rsid w:val="00B4784B"/>
    <w:rsid w:val="00B503AB"/>
    <w:rsid w:val="00B5042E"/>
    <w:rsid w:val="00B5052F"/>
    <w:rsid w:val="00B50968"/>
    <w:rsid w:val="00B50A12"/>
    <w:rsid w:val="00B510D6"/>
    <w:rsid w:val="00B515A7"/>
    <w:rsid w:val="00B5194D"/>
    <w:rsid w:val="00B524D1"/>
    <w:rsid w:val="00B52A0F"/>
    <w:rsid w:val="00B52B3D"/>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37A5"/>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97B1C"/>
    <w:rsid w:val="00B97FF2"/>
    <w:rsid w:val="00BA0132"/>
    <w:rsid w:val="00BA0452"/>
    <w:rsid w:val="00BA0942"/>
    <w:rsid w:val="00BA0DF1"/>
    <w:rsid w:val="00BA11AC"/>
    <w:rsid w:val="00BA1247"/>
    <w:rsid w:val="00BA13A3"/>
    <w:rsid w:val="00BA18FC"/>
    <w:rsid w:val="00BA25D3"/>
    <w:rsid w:val="00BA334B"/>
    <w:rsid w:val="00BA3499"/>
    <w:rsid w:val="00BA35DB"/>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1D65"/>
    <w:rsid w:val="00BB2721"/>
    <w:rsid w:val="00BB290A"/>
    <w:rsid w:val="00BB3240"/>
    <w:rsid w:val="00BB370A"/>
    <w:rsid w:val="00BB3A45"/>
    <w:rsid w:val="00BB481C"/>
    <w:rsid w:val="00BB4A1B"/>
    <w:rsid w:val="00BB5F1A"/>
    <w:rsid w:val="00BB6288"/>
    <w:rsid w:val="00BB62D3"/>
    <w:rsid w:val="00BB6301"/>
    <w:rsid w:val="00BB67BE"/>
    <w:rsid w:val="00BB6969"/>
    <w:rsid w:val="00BB6A7B"/>
    <w:rsid w:val="00BB6BB0"/>
    <w:rsid w:val="00BB7070"/>
    <w:rsid w:val="00BB71F8"/>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2B97"/>
    <w:rsid w:val="00BD3B61"/>
    <w:rsid w:val="00BD4534"/>
    <w:rsid w:val="00BD4580"/>
    <w:rsid w:val="00BD4FF7"/>
    <w:rsid w:val="00BD5208"/>
    <w:rsid w:val="00BD5836"/>
    <w:rsid w:val="00BD5E86"/>
    <w:rsid w:val="00BD6305"/>
    <w:rsid w:val="00BD63BB"/>
    <w:rsid w:val="00BD70E1"/>
    <w:rsid w:val="00BD7270"/>
    <w:rsid w:val="00BD7A2B"/>
    <w:rsid w:val="00BD7B34"/>
    <w:rsid w:val="00BE069F"/>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6C62"/>
    <w:rsid w:val="00BE71CB"/>
    <w:rsid w:val="00BE74F9"/>
    <w:rsid w:val="00BF030C"/>
    <w:rsid w:val="00BF0B6F"/>
    <w:rsid w:val="00BF1FCA"/>
    <w:rsid w:val="00BF229D"/>
    <w:rsid w:val="00BF24BD"/>
    <w:rsid w:val="00BF2DB0"/>
    <w:rsid w:val="00BF30B6"/>
    <w:rsid w:val="00BF333B"/>
    <w:rsid w:val="00BF3344"/>
    <w:rsid w:val="00BF3A4D"/>
    <w:rsid w:val="00BF4AD6"/>
    <w:rsid w:val="00BF5011"/>
    <w:rsid w:val="00BF53BB"/>
    <w:rsid w:val="00BF5B37"/>
    <w:rsid w:val="00BF5FE2"/>
    <w:rsid w:val="00BF64F4"/>
    <w:rsid w:val="00BF6B32"/>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6FB9"/>
    <w:rsid w:val="00C071D4"/>
    <w:rsid w:val="00C07845"/>
    <w:rsid w:val="00C078FF"/>
    <w:rsid w:val="00C07FE9"/>
    <w:rsid w:val="00C10AD1"/>
    <w:rsid w:val="00C10B8E"/>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64"/>
    <w:rsid w:val="00C3409A"/>
    <w:rsid w:val="00C34955"/>
    <w:rsid w:val="00C35988"/>
    <w:rsid w:val="00C35F18"/>
    <w:rsid w:val="00C360E8"/>
    <w:rsid w:val="00C373BA"/>
    <w:rsid w:val="00C37D5F"/>
    <w:rsid w:val="00C404E9"/>
    <w:rsid w:val="00C407F5"/>
    <w:rsid w:val="00C41251"/>
    <w:rsid w:val="00C41666"/>
    <w:rsid w:val="00C424F1"/>
    <w:rsid w:val="00C42637"/>
    <w:rsid w:val="00C42DC5"/>
    <w:rsid w:val="00C43C03"/>
    <w:rsid w:val="00C440C2"/>
    <w:rsid w:val="00C442DB"/>
    <w:rsid w:val="00C4440B"/>
    <w:rsid w:val="00C449FA"/>
    <w:rsid w:val="00C44AD8"/>
    <w:rsid w:val="00C45059"/>
    <w:rsid w:val="00C454B3"/>
    <w:rsid w:val="00C45F11"/>
    <w:rsid w:val="00C4622B"/>
    <w:rsid w:val="00C4628B"/>
    <w:rsid w:val="00C46850"/>
    <w:rsid w:val="00C4708B"/>
    <w:rsid w:val="00C4723C"/>
    <w:rsid w:val="00C4750E"/>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4EA"/>
    <w:rsid w:val="00C610D8"/>
    <w:rsid w:val="00C61343"/>
    <w:rsid w:val="00C61434"/>
    <w:rsid w:val="00C615CE"/>
    <w:rsid w:val="00C6259A"/>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884"/>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3FA9"/>
    <w:rsid w:val="00CB480D"/>
    <w:rsid w:val="00CB4F5E"/>
    <w:rsid w:val="00CB647D"/>
    <w:rsid w:val="00CB7918"/>
    <w:rsid w:val="00CB7A02"/>
    <w:rsid w:val="00CB7E27"/>
    <w:rsid w:val="00CC0C40"/>
    <w:rsid w:val="00CC1C05"/>
    <w:rsid w:val="00CC3AF4"/>
    <w:rsid w:val="00CC4C67"/>
    <w:rsid w:val="00CC4D44"/>
    <w:rsid w:val="00CC4D95"/>
    <w:rsid w:val="00CC5F02"/>
    <w:rsid w:val="00CC6261"/>
    <w:rsid w:val="00CC647E"/>
    <w:rsid w:val="00CC70D0"/>
    <w:rsid w:val="00CD1BDD"/>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B60"/>
    <w:rsid w:val="00CE0C7B"/>
    <w:rsid w:val="00CE118B"/>
    <w:rsid w:val="00CE1901"/>
    <w:rsid w:val="00CE201D"/>
    <w:rsid w:val="00CE218F"/>
    <w:rsid w:val="00CE28AF"/>
    <w:rsid w:val="00CE2922"/>
    <w:rsid w:val="00CE2BC0"/>
    <w:rsid w:val="00CE2C55"/>
    <w:rsid w:val="00CE2F97"/>
    <w:rsid w:val="00CE3315"/>
    <w:rsid w:val="00CE34F7"/>
    <w:rsid w:val="00CE3B58"/>
    <w:rsid w:val="00CE3BB0"/>
    <w:rsid w:val="00CE406A"/>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8DD"/>
    <w:rsid w:val="00D12A5E"/>
    <w:rsid w:val="00D131C5"/>
    <w:rsid w:val="00D13755"/>
    <w:rsid w:val="00D137BE"/>
    <w:rsid w:val="00D13E1F"/>
    <w:rsid w:val="00D13F98"/>
    <w:rsid w:val="00D1439C"/>
    <w:rsid w:val="00D14836"/>
    <w:rsid w:val="00D14D00"/>
    <w:rsid w:val="00D150F3"/>
    <w:rsid w:val="00D1516C"/>
    <w:rsid w:val="00D158C0"/>
    <w:rsid w:val="00D15B6D"/>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866"/>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AD0"/>
    <w:rsid w:val="00D31BA6"/>
    <w:rsid w:val="00D31BC5"/>
    <w:rsid w:val="00D31D81"/>
    <w:rsid w:val="00D31E20"/>
    <w:rsid w:val="00D320BB"/>
    <w:rsid w:val="00D32D05"/>
    <w:rsid w:val="00D3319D"/>
    <w:rsid w:val="00D33908"/>
    <w:rsid w:val="00D3395D"/>
    <w:rsid w:val="00D33AFB"/>
    <w:rsid w:val="00D33FD4"/>
    <w:rsid w:val="00D345B7"/>
    <w:rsid w:val="00D347D7"/>
    <w:rsid w:val="00D34869"/>
    <w:rsid w:val="00D34D85"/>
    <w:rsid w:val="00D34F99"/>
    <w:rsid w:val="00D35862"/>
    <w:rsid w:val="00D35B81"/>
    <w:rsid w:val="00D40206"/>
    <w:rsid w:val="00D40B6A"/>
    <w:rsid w:val="00D432F1"/>
    <w:rsid w:val="00D43CFD"/>
    <w:rsid w:val="00D43EA1"/>
    <w:rsid w:val="00D43EFB"/>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0A1"/>
    <w:rsid w:val="00D621C3"/>
    <w:rsid w:val="00D63090"/>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6DE"/>
    <w:rsid w:val="00D74A46"/>
    <w:rsid w:val="00D74D8B"/>
    <w:rsid w:val="00D74F34"/>
    <w:rsid w:val="00D75027"/>
    <w:rsid w:val="00D7529D"/>
    <w:rsid w:val="00D753C3"/>
    <w:rsid w:val="00D7558F"/>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CD"/>
    <w:rsid w:val="00D862DB"/>
    <w:rsid w:val="00D864B2"/>
    <w:rsid w:val="00D866E6"/>
    <w:rsid w:val="00D87B34"/>
    <w:rsid w:val="00D904C0"/>
    <w:rsid w:val="00D91201"/>
    <w:rsid w:val="00D91228"/>
    <w:rsid w:val="00D919F1"/>
    <w:rsid w:val="00D920EF"/>
    <w:rsid w:val="00D92817"/>
    <w:rsid w:val="00D92B4F"/>
    <w:rsid w:val="00D92F3E"/>
    <w:rsid w:val="00D93321"/>
    <w:rsid w:val="00D93B47"/>
    <w:rsid w:val="00D93CDC"/>
    <w:rsid w:val="00D93FB9"/>
    <w:rsid w:val="00D9480A"/>
    <w:rsid w:val="00D949EE"/>
    <w:rsid w:val="00D9534D"/>
    <w:rsid w:val="00D955C1"/>
    <w:rsid w:val="00D955F7"/>
    <w:rsid w:val="00D95866"/>
    <w:rsid w:val="00D961C9"/>
    <w:rsid w:val="00D96A59"/>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2BC6"/>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C7DD1"/>
    <w:rsid w:val="00DD0181"/>
    <w:rsid w:val="00DD043C"/>
    <w:rsid w:val="00DD0AB9"/>
    <w:rsid w:val="00DD0D10"/>
    <w:rsid w:val="00DD1DCA"/>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269"/>
    <w:rsid w:val="00DE741B"/>
    <w:rsid w:val="00DE7743"/>
    <w:rsid w:val="00DF0170"/>
    <w:rsid w:val="00DF1045"/>
    <w:rsid w:val="00DF2311"/>
    <w:rsid w:val="00DF295D"/>
    <w:rsid w:val="00DF2B9F"/>
    <w:rsid w:val="00DF3490"/>
    <w:rsid w:val="00DF3C2A"/>
    <w:rsid w:val="00DF4424"/>
    <w:rsid w:val="00DF476E"/>
    <w:rsid w:val="00DF5230"/>
    <w:rsid w:val="00DF5318"/>
    <w:rsid w:val="00DF54C9"/>
    <w:rsid w:val="00DF5861"/>
    <w:rsid w:val="00DF5B6D"/>
    <w:rsid w:val="00DF60F8"/>
    <w:rsid w:val="00DF67F6"/>
    <w:rsid w:val="00DF6995"/>
    <w:rsid w:val="00DF75B4"/>
    <w:rsid w:val="00DF79DB"/>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524F"/>
    <w:rsid w:val="00E15555"/>
    <w:rsid w:val="00E15723"/>
    <w:rsid w:val="00E15CB8"/>
    <w:rsid w:val="00E168C0"/>
    <w:rsid w:val="00E169E8"/>
    <w:rsid w:val="00E17009"/>
    <w:rsid w:val="00E17093"/>
    <w:rsid w:val="00E1716B"/>
    <w:rsid w:val="00E17C9D"/>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256"/>
    <w:rsid w:val="00E26B1B"/>
    <w:rsid w:val="00E26CBC"/>
    <w:rsid w:val="00E273E8"/>
    <w:rsid w:val="00E27C28"/>
    <w:rsid w:val="00E27EFA"/>
    <w:rsid w:val="00E3045B"/>
    <w:rsid w:val="00E30BF1"/>
    <w:rsid w:val="00E30EC2"/>
    <w:rsid w:val="00E314F6"/>
    <w:rsid w:val="00E3254B"/>
    <w:rsid w:val="00E32791"/>
    <w:rsid w:val="00E338B5"/>
    <w:rsid w:val="00E33CF1"/>
    <w:rsid w:val="00E35A99"/>
    <w:rsid w:val="00E3650D"/>
    <w:rsid w:val="00E36DCC"/>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47225"/>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A4B"/>
    <w:rsid w:val="00E56F2E"/>
    <w:rsid w:val="00E57066"/>
    <w:rsid w:val="00E57212"/>
    <w:rsid w:val="00E57A9A"/>
    <w:rsid w:val="00E57AC1"/>
    <w:rsid w:val="00E57B50"/>
    <w:rsid w:val="00E6062F"/>
    <w:rsid w:val="00E608FA"/>
    <w:rsid w:val="00E60A0A"/>
    <w:rsid w:val="00E60DB4"/>
    <w:rsid w:val="00E6113D"/>
    <w:rsid w:val="00E62012"/>
    <w:rsid w:val="00E62563"/>
    <w:rsid w:val="00E62564"/>
    <w:rsid w:val="00E625E2"/>
    <w:rsid w:val="00E6271C"/>
    <w:rsid w:val="00E62A56"/>
    <w:rsid w:val="00E630D6"/>
    <w:rsid w:val="00E631C3"/>
    <w:rsid w:val="00E6324F"/>
    <w:rsid w:val="00E64E3E"/>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1C35"/>
    <w:rsid w:val="00E8239F"/>
    <w:rsid w:val="00E825ED"/>
    <w:rsid w:val="00E828D9"/>
    <w:rsid w:val="00E82BC9"/>
    <w:rsid w:val="00E84998"/>
    <w:rsid w:val="00E85386"/>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323F"/>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0B5"/>
    <w:rsid w:val="00EB54C1"/>
    <w:rsid w:val="00EB5E0F"/>
    <w:rsid w:val="00EB6E59"/>
    <w:rsid w:val="00EB73B8"/>
    <w:rsid w:val="00EB7568"/>
    <w:rsid w:val="00EB790F"/>
    <w:rsid w:val="00EB7A45"/>
    <w:rsid w:val="00EB7B53"/>
    <w:rsid w:val="00EC089F"/>
    <w:rsid w:val="00EC0936"/>
    <w:rsid w:val="00EC11A3"/>
    <w:rsid w:val="00EC1E77"/>
    <w:rsid w:val="00EC1F09"/>
    <w:rsid w:val="00EC1F30"/>
    <w:rsid w:val="00EC1F79"/>
    <w:rsid w:val="00EC2069"/>
    <w:rsid w:val="00EC24F5"/>
    <w:rsid w:val="00EC2928"/>
    <w:rsid w:val="00EC3189"/>
    <w:rsid w:val="00EC3850"/>
    <w:rsid w:val="00EC449C"/>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6CA"/>
    <w:rsid w:val="00EF1888"/>
    <w:rsid w:val="00EF1EBE"/>
    <w:rsid w:val="00EF2929"/>
    <w:rsid w:val="00EF2D89"/>
    <w:rsid w:val="00EF2FFB"/>
    <w:rsid w:val="00EF4196"/>
    <w:rsid w:val="00EF45E4"/>
    <w:rsid w:val="00EF46A6"/>
    <w:rsid w:val="00EF48FC"/>
    <w:rsid w:val="00EF4A2A"/>
    <w:rsid w:val="00EF4C9B"/>
    <w:rsid w:val="00EF4D5F"/>
    <w:rsid w:val="00EF4E11"/>
    <w:rsid w:val="00EF4F48"/>
    <w:rsid w:val="00EF577F"/>
    <w:rsid w:val="00EF6B36"/>
    <w:rsid w:val="00EF6F08"/>
    <w:rsid w:val="00EF779E"/>
    <w:rsid w:val="00EF78B5"/>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8CD"/>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087D"/>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E9A"/>
    <w:rsid w:val="00F40452"/>
    <w:rsid w:val="00F41268"/>
    <w:rsid w:val="00F41983"/>
    <w:rsid w:val="00F41D81"/>
    <w:rsid w:val="00F41D96"/>
    <w:rsid w:val="00F4285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2FA"/>
    <w:rsid w:val="00F509C9"/>
    <w:rsid w:val="00F50AD7"/>
    <w:rsid w:val="00F50B52"/>
    <w:rsid w:val="00F51384"/>
    <w:rsid w:val="00F51389"/>
    <w:rsid w:val="00F523CA"/>
    <w:rsid w:val="00F52793"/>
    <w:rsid w:val="00F528E5"/>
    <w:rsid w:val="00F52EDB"/>
    <w:rsid w:val="00F530E1"/>
    <w:rsid w:val="00F5334B"/>
    <w:rsid w:val="00F53E17"/>
    <w:rsid w:val="00F54480"/>
    <w:rsid w:val="00F54651"/>
    <w:rsid w:val="00F555A4"/>
    <w:rsid w:val="00F5672D"/>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8E3"/>
    <w:rsid w:val="00F64BAD"/>
    <w:rsid w:val="00F64D29"/>
    <w:rsid w:val="00F64EE0"/>
    <w:rsid w:val="00F6509F"/>
    <w:rsid w:val="00F65255"/>
    <w:rsid w:val="00F652AB"/>
    <w:rsid w:val="00F652CC"/>
    <w:rsid w:val="00F6596B"/>
    <w:rsid w:val="00F6620E"/>
    <w:rsid w:val="00F66694"/>
    <w:rsid w:val="00F666AD"/>
    <w:rsid w:val="00F66A05"/>
    <w:rsid w:val="00F67334"/>
    <w:rsid w:val="00F675A8"/>
    <w:rsid w:val="00F678CF"/>
    <w:rsid w:val="00F67D0B"/>
    <w:rsid w:val="00F70632"/>
    <w:rsid w:val="00F7088B"/>
    <w:rsid w:val="00F70F07"/>
    <w:rsid w:val="00F71967"/>
    <w:rsid w:val="00F729BC"/>
    <w:rsid w:val="00F72ADD"/>
    <w:rsid w:val="00F72DE4"/>
    <w:rsid w:val="00F734A7"/>
    <w:rsid w:val="00F73856"/>
    <w:rsid w:val="00F73C3D"/>
    <w:rsid w:val="00F7466E"/>
    <w:rsid w:val="00F7476C"/>
    <w:rsid w:val="00F74C31"/>
    <w:rsid w:val="00F75E6F"/>
    <w:rsid w:val="00F76339"/>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48E"/>
    <w:rsid w:val="00FA09D4"/>
    <w:rsid w:val="00FA09FE"/>
    <w:rsid w:val="00FA0E1F"/>
    <w:rsid w:val="00FA1A5A"/>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1B0E"/>
    <w:rsid w:val="00FB238C"/>
    <w:rsid w:val="00FB2C79"/>
    <w:rsid w:val="00FB2C86"/>
    <w:rsid w:val="00FB2F18"/>
    <w:rsid w:val="00FB2F81"/>
    <w:rsid w:val="00FB3C74"/>
    <w:rsid w:val="00FB426F"/>
    <w:rsid w:val="00FB4CB1"/>
    <w:rsid w:val="00FB508A"/>
    <w:rsid w:val="00FB5BFD"/>
    <w:rsid w:val="00FB5CAE"/>
    <w:rsid w:val="00FB6045"/>
    <w:rsid w:val="00FB6060"/>
    <w:rsid w:val="00FB63A2"/>
    <w:rsid w:val="00FB69B2"/>
    <w:rsid w:val="00FB711B"/>
    <w:rsid w:val="00FB7D92"/>
    <w:rsid w:val="00FB7F54"/>
    <w:rsid w:val="00FC0210"/>
    <w:rsid w:val="00FC02EC"/>
    <w:rsid w:val="00FC0D01"/>
    <w:rsid w:val="00FC0ECB"/>
    <w:rsid w:val="00FC13C0"/>
    <w:rsid w:val="00FC1599"/>
    <w:rsid w:val="00FC1CBC"/>
    <w:rsid w:val="00FC2417"/>
    <w:rsid w:val="00FC2601"/>
    <w:rsid w:val="00FC2DE2"/>
    <w:rsid w:val="00FC3243"/>
    <w:rsid w:val="00FC330D"/>
    <w:rsid w:val="00FC3958"/>
    <w:rsid w:val="00FC40F3"/>
    <w:rsid w:val="00FC44B4"/>
    <w:rsid w:val="00FC5813"/>
    <w:rsid w:val="00FC5D56"/>
    <w:rsid w:val="00FC6547"/>
    <w:rsid w:val="00FC7219"/>
    <w:rsid w:val="00FC79D9"/>
    <w:rsid w:val="00FC7AF2"/>
    <w:rsid w:val="00FD0212"/>
    <w:rsid w:val="00FD0601"/>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52E"/>
    <w:rsid w:val="00FE1B10"/>
    <w:rsid w:val="00FE1C3B"/>
    <w:rsid w:val="00FE1C82"/>
    <w:rsid w:val="00FE2878"/>
    <w:rsid w:val="00FE29A6"/>
    <w:rsid w:val="00FE2C2C"/>
    <w:rsid w:val="00FE301D"/>
    <w:rsid w:val="00FE32DE"/>
    <w:rsid w:val="00FE3685"/>
    <w:rsid w:val="00FE3E1D"/>
    <w:rsid w:val="00FE3F50"/>
    <w:rsid w:val="00FE501A"/>
    <w:rsid w:val="00FE5A22"/>
    <w:rsid w:val="00FE64E6"/>
    <w:rsid w:val="00FE66D7"/>
    <w:rsid w:val="00FE6B43"/>
    <w:rsid w:val="00FE6F8B"/>
    <w:rsid w:val="00FE6FDA"/>
    <w:rsid w:val="00FE7518"/>
    <w:rsid w:val="00FE7710"/>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1454F-C6D0-4520-BD43-F759429F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nrlnc">
    <w:name w:val="ynrlnc"/>
    <w:rsid w:val="00333F60"/>
  </w:style>
  <w:style w:type="paragraph" w:styleId="HTMLPreformatted">
    <w:name w:val="HTML Preformatted"/>
    <w:basedOn w:val="Normal"/>
    <w:link w:val="HTMLPreformattedChar"/>
    <w:uiPriority w:val="99"/>
    <w:unhideWhenUsed/>
    <w:rsid w:val="003A0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F56"/>
    <w:rPr>
      <w:rFonts w:ascii="Courier New" w:eastAsia="Times New Roman" w:hAnsi="Courier New" w:cs="Courier New"/>
      <w:sz w:val="20"/>
      <w:szCs w:val="20"/>
    </w:rPr>
  </w:style>
  <w:style w:type="character" w:customStyle="1" w:styleId="st">
    <w:name w:val="st"/>
    <w:basedOn w:val="DefaultParagraphFont"/>
    <w:rsid w:val="004420B4"/>
  </w:style>
  <w:style w:type="paragraph" w:customStyle="1" w:styleId="Normal12">
    <w:name w:val="Normal12"/>
    <w:basedOn w:val="Normal"/>
    <w:rsid w:val="00F76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A52AC1"/>
    <w:pPr>
      <w:widowControl w:val="0"/>
      <w:spacing w:after="0" w:line="240" w:lineRule="auto"/>
    </w:pPr>
    <w:rPr>
      <w:rFonts w:ascii="Arial" w:eastAsia="Arial" w:hAnsi="Arial" w:cs="Arial"/>
      <w:sz w:val="24"/>
      <w:szCs w:val="20"/>
    </w:rPr>
  </w:style>
  <w:style w:type="paragraph" w:customStyle="1" w:styleId="Normal13">
    <w:name w:val="Normal13"/>
    <w:basedOn w:val="Normal"/>
    <w:rsid w:val="00C10B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
    <w:name w:val="Normal14"/>
    <w:basedOn w:val="Normal"/>
    <w:rsid w:val="00E608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5">
    <w:name w:val="Normal15"/>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200028web0029">
    <w:name w:val="normal_0020_0028web_0029"/>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0020paragraph">
    <w:name w:val="list_0020paragraph"/>
    <w:basedOn w:val="Normal"/>
    <w:rsid w:val="00907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6">
    <w:name w:val="Normal16"/>
    <w:basedOn w:val="Normal"/>
    <w:rsid w:val="0072697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sid w:val="00D347D7"/>
    <w:pPr>
      <w:keepNext/>
      <w:keepLines/>
      <w:pBdr>
        <w:top w:val="nil"/>
        <w:left w:val="nil"/>
        <w:bottom w:val="nil"/>
        <w:right w:val="nil"/>
        <w:between w:val="nil"/>
      </w:pBdr>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D347D7"/>
    <w:rPr>
      <w:rFonts w:ascii="Arial" w:eastAsia="Arial" w:hAnsi="Arial" w:cs="Arial"/>
      <w:color w:val="666666"/>
      <w:sz w:val="30"/>
      <w:szCs w:val="30"/>
      <w:lang w:val="en"/>
    </w:rPr>
  </w:style>
  <w:style w:type="paragraph" w:customStyle="1" w:styleId="Normal17">
    <w:name w:val="Normal17"/>
    <w:basedOn w:val="Normal"/>
    <w:rsid w:val="00AE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8">
    <w:name w:val="Normal18"/>
    <w:basedOn w:val="Normal"/>
    <w:rsid w:val="000D1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9">
    <w:name w:val="Normal19"/>
    <w:basedOn w:val="Normal"/>
    <w:rsid w:val="00BD2B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0">
    <w:name w:val="Normal20"/>
    <w:basedOn w:val="Normal"/>
    <w:rsid w:val="00696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47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C4750E"/>
  </w:style>
  <w:style w:type="character" w:customStyle="1" w:styleId="strongchar">
    <w:name w:val="strong__char"/>
    <w:basedOn w:val="DefaultParagraphFont"/>
    <w:rsid w:val="00A472FA"/>
  </w:style>
  <w:style w:type="paragraph" w:customStyle="1" w:styleId="Normal21">
    <w:name w:val="Normal21"/>
    <w:basedOn w:val="Normal"/>
    <w:rsid w:val="004617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2">
    <w:name w:val="Normal22"/>
    <w:basedOn w:val="Normal"/>
    <w:rsid w:val="00352A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3">
    <w:name w:val="Normal23"/>
    <w:basedOn w:val="Normal"/>
    <w:rsid w:val="00815E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48254353">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156503544">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502234954">
      <w:bodyDiv w:val="1"/>
      <w:marLeft w:val="0"/>
      <w:marRight w:val="0"/>
      <w:marTop w:val="0"/>
      <w:marBottom w:val="0"/>
      <w:divBdr>
        <w:top w:val="none" w:sz="0" w:space="0" w:color="auto"/>
        <w:left w:val="none" w:sz="0" w:space="0" w:color="auto"/>
        <w:bottom w:val="none" w:sz="0" w:space="0" w:color="auto"/>
        <w:right w:val="none" w:sz="0" w:space="0" w:color="auto"/>
      </w:divBdr>
    </w:div>
    <w:div w:id="515733306">
      <w:bodyDiv w:val="1"/>
      <w:marLeft w:val="0"/>
      <w:marRight w:val="0"/>
      <w:marTop w:val="0"/>
      <w:marBottom w:val="0"/>
      <w:divBdr>
        <w:top w:val="none" w:sz="0" w:space="0" w:color="auto"/>
        <w:left w:val="none" w:sz="0" w:space="0" w:color="auto"/>
        <w:bottom w:val="none" w:sz="0" w:space="0" w:color="auto"/>
        <w:right w:val="none" w:sz="0" w:space="0" w:color="auto"/>
      </w:divBdr>
    </w:div>
    <w:div w:id="575633657">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737482908">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878932700">
      <w:bodyDiv w:val="1"/>
      <w:marLeft w:val="0"/>
      <w:marRight w:val="0"/>
      <w:marTop w:val="0"/>
      <w:marBottom w:val="0"/>
      <w:divBdr>
        <w:top w:val="none" w:sz="0" w:space="0" w:color="auto"/>
        <w:left w:val="none" w:sz="0" w:space="0" w:color="auto"/>
        <w:bottom w:val="none" w:sz="0" w:space="0" w:color="auto"/>
        <w:right w:val="none" w:sz="0" w:space="0" w:color="auto"/>
      </w:divBdr>
    </w:div>
    <w:div w:id="1031151088">
      <w:bodyDiv w:val="1"/>
      <w:marLeft w:val="0"/>
      <w:marRight w:val="0"/>
      <w:marTop w:val="0"/>
      <w:marBottom w:val="0"/>
      <w:divBdr>
        <w:top w:val="none" w:sz="0" w:space="0" w:color="auto"/>
        <w:left w:val="none" w:sz="0" w:space="0" w:color="auto"/>
        <w:bottom w:val="none" w:sz="0" w:space="0" w:color="auto"/>
        <w:right w:val="none" w:sz="0" w:space="0" w:color="auto"/>
      </w:divBdr>
    </w:div>
    <w:div w:id="1109812625">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54293048">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0252554">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418016764">
      <w:bodyDiv w:val="1"/>
      <w:marLeft w:val="0"/>
      <w:marRight w:val="0"/>
      <w:marTop w:val="0"/>
      <w:marBottom w:val="0"/>
      <w:divBdr>
        <w:top w:val="none" w:sz="0" w:space="0" w:color="auto"/>
        <w:left w:val="none" w:sz="0" w:space="0" w:color="auto"/>
        <w:bottom w:val="none" w:sz="0" w:space="0" w:color="auto"/>
        <w:right w:val="none" w:sz="0" w:space="0" w:color="auto"/>
      </w:divBdr>
    </w:div>
    <w:div w:id="1456951306">
      <w:bodyDiv w:val="1"/>
      <w:marLeft w:val="0"/>
      <w:marRight w:val="0"/>
      <w:marTop w:val="0"/>
      <w:marBottom w:val="0"/>
      <w:divBdr>
        <w:top w:val="none" w:sz="0" w:space="0" w:color="auto"/>
        <w:left w:val="none" w:sz="0" w:space="0" w:color="auto"/>
        <w:bottom w:val="none" w:sz="0" w:space="0" w:color="auto"/>
        <w:right w:val="none" w:sz="0" w:space="0" w:color="auto"/>
      </w:divBdr>
    </w:div>
    <w:div w:id="1489319811">
      <w:bodyDiv w:val="1"/>
      <w:marLeft w:val="0"/>
      <w:marRight w:val="0"/>
      <w:marTop w:val="0"/>
      <w:marBottom w:val="0"/>
      <w:divBdr>
        <w:top w:val="none" w:sz="0" w:space="0" w:color="auto"/>
        <w:left w:val="none" w:sz="0" w:space="0" w:color="auto"/>
        <w:bottom w:val="none" w:sz="0" w:space="0" w:color="auto"/>
        <w:right w:val="none" w:sz="0" w:space="0" w:color="auto"/>
      </w:divBdr>
    </w:div>
    <w:div w:id="1490560936">
      <w:bodyDiv w:val="1"/>
      <w:marLeft w:val="0"/>
      <w:marRight w:val="0"/>
      <w:marTop w:val="0"/>
      <w:marBottom w:val="0"/>
      <w:divBdr>
        <w:top w:val="none" w:sz="0" w:space="0" w:color="auto"/>
        <w:left w:val="none" w:sz="0" w:space="0" w:color="auto"/>
        <w:bottom w:val="none" w:sz="0" w:space="0" w:color="auto"/>
        <w:right w:val="none" w:sz="0" w:space="0" w:color="auto"/>
      </w:divBdr>
    </w:div>
    <w:div w:id="1683313262">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 w:id="1938512266">
      <w:bodyDiv w:val="1"/>
      <w:marLeft w:val="0"/>
      <w:marRight w:val="0"/>
      <w:marTop w:val="0"/>
      <w:marBottom w:val="0"/>
      <w:divBdr>
        <w:top w:val="none" w:sz="0" w:space="0" w:color="auto"/>
        <w:left w:val="none" w:sz="0" w:space="0" w:color="auto"/>
        <w:bottom w:val="none" w:sz="0" w:space="0" w:color="auto"/>
        <w:right w:val="none" w:sz="0" w:space="0" w:color="auto"/>
      </w:divBdr>
    </w:div>
    <w:div w:id="19411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l.geo.gov.ge/owa/redir.aspx?C=T3Q2-uUNkn-6sldH5uvTqHclzgPTh1udIdUs3IWwnv0x6hXyAW_VCA..&amp;URL=http%3a%2f%2fwww.ipress.ge" TargetMode="External"/><Relationship Id="rId18" Type="http://schemas.openxmlformats.org/officeDocument/2006/relationships/hyperlink" Target="http://www.gurianews.ge" TargetMode="External"/><Relationship Id="rId26" Type="http://schemas.openxmlformats.org/officeDocument/2006/relationships/hyperlink" Target="https://mail.geo.gov.ge/owa/redir.aspx?C=nIK510zaBRnKMeyX7NkK-7N2H3nZ2YiWx1AOaoY_QxOfSxjyAW_VCA..&amp;URL=http%3a%2f%2fwww.ipress.ge" TargetMode="External"/><Relationship Id="rId39" Type="http://schemas.openxmlformats.org/officeDocument/2006/relationships/footer" Target="footer1.xml"/><Relationship Id="rId21" Type="http://schemas.openxmlformats.org/officeDocument/2006/relationships/hyperlink" Target="https://mail.geo.gov.ge/owa/redir.aspx?C=5Ycstv43zYuIZNz1DMY8dksdvBj7vGjtT0Rnqhk0O5WfSxjyAW_VCA..&amp;URL=http%3a%2f%2fwww.newspress.ge" TargetMode="External"/><Relationship Id="rId34" Type="http://schemas.openxmlformats.org/officeDocument/2006/relationships/hyperlink" Target="https://mail.geo.gov.ge/owa/redir.aspx?C=fIbWqkKsUey3qyrLXVJfjbhqK7JZqNoNzz5bOo0zACyfSxjyAW_VCA..&amp;URL=http%3a%2f%2fwww.kvira.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or.ge" TargetMode="External"/><Relationship Id="rId20" Type="http://schemas.openxmlformats.org/officeDocument/2006/relationships/hyperlink" Target="https://mail.geo.gov.ge/owa/redir.aspx?C=8V2mWHqeWpmvncnZxIcqf5IphzlmXDOrsq4gQJoNTdqgWjNG_G7VCA..&amp;URL=https%3a%2f%2fwww.facebook.com%2fapma.ge%2f" TargetMode="External"/><Relationship Id="rId29" Type="http://schemas.openxmlformats.org/officeDocument/2006/relationships/hyperlink" Target="https://mail.geo.gov.ge/owa/redir.aspx?C=Il-helVAuQENg85tqd3BRGERz-TuEjaFXlHA-HD0agENrRryAW_VCA..&amp;URL=http%3a%2f%2fwww.for.g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geo.gov.ge/owa/redir.aspx?C=-YvbMMxL8UpqYE9qdJ8qgcg1b0VS0veGm3-qiU7JdtUx6hXyAW_VCA..&amp;URL=http%3a%2f%2fwww.accent.com.ge" TargetMode="External"/><Relationship Id="rId24" Type="http://schemas.openxmlformats.org/officeDocument/2006/relationships/hyperlink" Target="https://mail.geo.gov.ge/owa/redir.aspx?C=wDsmkq_0UyUBAYJTzotGpg0eEra-obaL2hApC29iRwafSxjyAW_VCA..&amp;URL=http%3a%2f%2fwww.accent.com.ge" TargetMode="External"/><Relationship Id="rId32" Type="http://schemas.openxmlformats.org/officeDocument/2006/relationships/hyperlink" Target="https://mail.geo.gov.ge/owa/redir.aspx?C=Pl-tm943gf18b26kwFmwUjJOwuwb5pzmUa2PtmAc8CsNrRryAW_VCA..&amp;URL=http%3a%2f%2fwww.ipress.ge" TargetMode="External"/><Relationship Id="rId37" Type="http://schemas.openxmlformats.org/officeDocument/2006/relationships/hyperlink" Target="https://mail.geo.gov.ge/owa/redir.aspx?C=Yw0-9D_uIFFfkCEfRZnB_8Y7pclfXX6wH8OYlRtqoQqfSxjyAW_VCA..&amp;URL=http%3a%2f%2fwww.gurianews.g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vira.ge" TargetMode="External"/><Relationship Id="rId23" Type="http://schemas.openxmlformats.org/officeDocument/2006/relationships/hyperlink" Target="https://mail.geo.gov.ge/owa/redir.aspx?C=TF4i5F-ZmzOSihXIvjmo8I2OS3agV54Ta6_5sI4tZ0yfSxjyAW_VCA..&amp;URL=http%3a%2f%2fwww.for.ge" TargetMode="External"/><Relationship Id="rId28" Type="http://schemas.openxmlformats.org/officeDocument/2006/relationships/hyperlink" Target="https://mail.geo.gov.ge/owa/redir.aspx?C=edIGS7FviHTHG0r7mjOGNPsWgtRMF3bDBOtgQf9iaeANrRryAW_VCA..&amp;URL=http%3a%2f%2fwww.kvira.ge" TargetMode="External"/><Relationship Id="rId36" Type="http://schemas.openxmlformats.org/officeDocument/2006/relationships/hyperlink" Target="https://mail.geo.gov.ge/owa/redir.aspx?C=wDsmkq_0UyUBAYJTzotGpg0eEra-obaL2hApC29iRwafSxjyAW_VCA..&amp;URL=http%3a%2f%2fwww.accent.com.ge" TargetMode="External"/><Relationship Id="rId10" Type="http://schemas.openxmlformats.org/officeDocument/2006/relationships/hyperlink" Target="https://mail.geo.gov.ge/owa/redir.aspx?C=W49d2auphbzhPMUpFS_mQcddHU8fBVMUFqW3a3M_gRkx6hXyAW_VCA..&amp;URL=http%3a%2f%2fwww.for.ge" TargetMode="External"/><Relationship Id="rId19" Type="http://schemas.openxmlformats.org/officeDocument/2006/relationships/hyperlink" Target="http://www.ipress.ge" TargetMode="External"/><Relationship Id="rId31" Type="http://schemas.openxmlformats.org/officeDocument/2006/relationships/hyperlink" Target="https://mail.geo.gov.ge/owa/redir.aspx?C=J5TwyNYrmxPEPJ6MDZSxNT3YzEtIgotIttY3Pj_hBN8NrRryAW_VCA..&amp;URL=http%3a%2f%2fwww.gurianews.ge" TargetMode="External"/><Relationship Id="rId4" Type="http://schemas.openxmlformats.org/officeDocument/2006/relationships/settings" Target="settings.xml"/><Relationship Id="rId9" Type="http://schemas.openxmlformats.org/officeDocument/2006/relationships/hyperlink" Target="https://mail.geo.gov.ge/owa/redir.aspx?C=RQBHWB6WnwIs9JjPL_UFhaLEblNqXcWU2aq0dGxZXHcx6hXyAW_VCA..&amp;URL=http%3a%2f%2fwww.kvira.ge" TargetMode="External"/><Relationship Id="rId14" Type="http://schemas.openxmlformats.org/officeDocument/2006/relationships/hyperlink" Target="http://www.newspress.ge" TargetMode="External"/><Relationship Id="rId22" Type="http://schemas.openxmlformats.org/officeDocument/2006/relationships/hyperlink" Target="https://mail.geo.gov.ge/owa/redir.aspx?C=fIbWqkKsUey3qyrLXVJfjbhqK7JZqNoNzz5bOo0zACyfSxjyAW_VCA..&amp;URL=http%3a%2f%2fwww.kvira.ge" TargetMode="External"/><Relationship Id="rId27" Type="http://schemas.openxmlformats.org/officeDocument/2006/relationships/hyperlink" Target="https://mail.geo.gov.ge/owa/redir.aspx?C=Ah3E16xQRYAPwyxWTcSydAhhy3arkSWIgLw1lTq0tXgNrRryAW_VCA..&amp;URL=http%3a%2f%2fwww.newspress.ge" TargetMode="External"/><Relationship Id="rId30" Type="http://schemas.openxmlformats.org/officeDocument/2006/relationships/hyperlink" Target="https://mail.geo.gov.ge/owa/redir.aspx?C=iYxKiEhVT2E318UzGB57a2AED20UcPp1eDuDpKcwTjINrRryAW_VCA..&amp;URL=http%3a%2f%2fwww.accent.com.ge" TargetMode="External"/><Relationship Id="rId35" Type="http://schemas.openxmlformats.org/officeDocument/2006/relationships/hyperlink" Target="https://mail.geo.gov.ge/owa/redir.aspx?C=TF4i5F-ZmzOSihXIvjmo8I2OS3agV54Ta6_5sI4tZ0yfSxjyAW_VCA..&amp;URL=http%3a%2f%2fwww.for.ge" TargetMode="External"/><Relationship Id="rId8" Type="http://schemas.openxmlformats.org/officeDocument/2006/relationships/hyperlink" Target="https://mail.geo.gov.ge/owa/redir.aspx?C=fW6JYlYlaHGI1BaAkt-zRDUaOn5_K2tSBYhMckLeMkYx6hXyAW_VCA..&amp;URL=http%3a%2f%2fwww.newspress.ge" TargetMode="External"/><Relationship Id="rId3" Type="http://schemas.openxmlformats.org/officeDocument/2006/relationships/styles" Target="styles.xml"/><Relationship Id="rId12" Type="http://schemas.openxmlformats.org/officeDocument/2006/relationships/hyperlink" Target="https://mail.geo.gov.ge/owa/redir.aspx?C=hvctopdW2GmDhlPjCUpeFweRP96W3q90UKuLzAHmV-wx6hXyAW_VCA..&amp;URL=http%3a%2f%2fwww.gurianews.ge" TargetMode="External"/><Relationship Id="rId17" Type="http://schemas.openxmlformats.org/officeDocument/2006/relationships/hyperlink" Target="http://www.accent.com.ge" TargetMode="External"/><Relationship Id="rId25" Type="http://schemas.openxmlformats.org/officeDocument/2006/relationships/hyperlink" Target="https://mail.geo.gov.ge/owa/redir.aspx?C=Yw0-9D_uIFFfkCEfRZnB_8Y7pclfXX6wH8OYlRtqoQqfSxjyAW_VCA..&amp;URL=http%3a%2f%2fwww.gurianews.ge" TargetMode="External"/><Relationship Id="rId33" Type="http://schemas.openxmlformats.org/officeDocument/2006/relationships/hyperlink" Target="https://mail.geo.gov.ge/owa/redir.aspx?C=5Ycstv43zYuIZNz1DMY8dksdvBj7vGjtT0Rnqhk0O5WfSxjyAW_VCA..&amp;URL=http%3a%2f%2fwww.newspress.ge" TargetMode="External"/><Relationship Id="rId38" Type="http://schemas.openxmlformats.org/officeDocument/2006/relationships/hyperlink" Target="https://mail.geo.gov.ge/owa/redir.aspx?C=nIK510zaBRnKMeyX7NkK-7N2H3nZ2YiWx1AOaoY_QxOfSxjyAW_VCA..&amp;URL=http%3a%2f%2fwww.ipress.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D6AA-369E-4CA6-A00B-1E991523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7557</TotalTime>
  <Pages>65</Pages>
  <Words>13502</Words>
  <Characters>76968</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2159</cp:revision>
  <dcterms:created xsi:type="dcterms:W3CDTF">2017-03-27T12:44:00Z</dcterms:created>
  <dcterms:modified xsi:type="dcterms:W3CDTF">2018-02-15T05:25:00Z</dcterms:modified>
</cp:coreProperties>
</file>